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6C25" w14:textId="1DEC2389" w:rsidR="00904D6D" w:rsidRPr="003D5B84" w:rsidRDefault="0029078B" w:rsidP="00904D6D">
      <w:pPr>
        <w:jc w:val="center"/>
        <w:rPr>
          <w:b/>
          <w:bCs/>
        </w:rPr>
      </w:pPr>
      <w:proofErr w:type="spellStart"/>
      <w:r>
        <w:rPr>
          <w:b/>
          <w:bCs/>
          <w:sz w:val="28"/>
          <w:szCs w:val="28"/>
        </w:rPr>
        <w:t>Meningkatkan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Perkembangan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Kognitif</w:t>
      </w:r>
      <w:proofErr w:type="spellEnd"/>
      <w:r>
        <w:rPr>
          <w:b/>
          <w:bCs/>
          <w:sz w:val="28"/>
          <w:szCs w:val="28"/>
        </w:rPr>
        <w:t xml:space="preserve"> Anak </w:t>
      </w:r>
      <w:proofErr w:type="spellStart"/>
      <w:r>
        <w:rPr>
          <w:b/>
          <w:bCs/>
          <w:sz w:val="28"/>
          <w:szCs w:val="28"/>
        </w:rPr>
        <w:t>Usia</w:t>
      </w:r>
      <w:proofErr w:type="spellEnd"/>
      <w:r>
        <w:rPr>
          <w:b/>
          <w:bCs/>
          <w:sz w:val="28"/>
          <w:szCs w:val="28"/>
        </w:rPr>
        <w:t xml:space="preserve"> Dini </w:t>
      </w:r>
      <w:proofErr w:type="spellStart"/>
      <w:r>
        <w:rPr>
          <w:b/>
          <w:bCs/>
          <w:sz w:val="28"/>
          <w:szCs w:val="28"/>
        </w:rPr>
        <w:t>Melalui</w:t>
      </w:r>
      <w:proofErr w:type="spellEnd"/>
      <w:r>
        <w:rPr>
          <w:b/>
          <w:bCs/>
          <w:sz w:val="28"/>
          <w:szCs w:val="28"/>
        </w:rPr>
        <w:t xml:space="preserve"> Media Playdough</w:t>
      </w:r>
    </w:p>
    <w:p w14:paraId="38D5B1FD" w14:textId="77777777" w:rsidR="00250A66" w:rsidRDefault="00250A66" w:rsidP="00904D6D">
      <w:pPr>
        <w:jc w:val="center"/>
        <w:rPr>
          <w:b/>
          <w:bCs/>
        </w:rPr>
      </w:pPr>
    </w:p>
    <w:p w14:paraId="65C5377A" w14:textId="77777777" w:rsidR="00680D84" w:rsidRDefault="00680D84" w:rsidP="00904D6D">
      <w:pPr>
        <w:jc w:val="center"/>
        <w:rPr>
          <w:b/>
          <w:bCs/>
        </w:rPr>
      </w:pPr>
    </w:p>
    <w:p w14:paraId="791A1BFC" w14:textId="65541562" w:rsidR="00DE5A08" w:rsidRPr="003D5B84" w:rsidRDefault="00680D84" w:rsidP="00904D6D">
      <w:pPr>
        <w:jc w:val="center"/>
        <w:rPr>
          <w:b/>
          <w:bCs/>
        </w:rPr>
      </w:pPr>
      <w:proofErr w:type="spellStart"/>
      <w:r>
        <w:rPr>
          <w:b/>
          <w:bCs/>
        </w:rPr>
        <w:t>Nahnul</w:t>
      </w:r>
      <w:proofErr w:type="spellEnd"/>
      <w:r>
        <w:rPr>
          <w:b/>
          <w:bCs/>
        </w:rPr>
        <w:t xml:space="preserve"> Iman, </w:t>
      </w:r>
      <w:proofErr w:type="spellStart"/>
      <w:r>
        <w:rPr>
          <w:b/>
          <w:bCs/>
        </w:rPr>
        <w:t>Nursalamah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Wanada</w:t>
      </w:r>
      <w:proofErr w:type="spellEnd"/>
      <w:r>
        <w:rPr>
          <w:b/>
          <w:bCs/>
        </w:rPr>
        <w:t xml:space="preserve"> Siti </w:t>
      </w:r>
      <w:proofErr w:type="spellStart"/>
      <w:r>
        <w:rPr>
          <w:b/>
          <w:bCs/>
        </w:rPr>
        <w:t>Salsabilah</w:t>
      </w:r>
      <w:proofErr w:type="spellEnd"/>
    </w:p>
    <w:p w14:paraId="062B7F3A" w14:textId="3796CB32" w:rsidR="00F37CDD" w:rsidRDefault="00F37CDD" w:rsidP="00F37CDD">
      <w:pPr>
        <w:jc w:val="center"/>
        <w:rPr>
          <w:sz w:val="18"/>
          <w:szCs w:val="18"/>
        </w:rPr>
      </w:pPr>
      <w:r>
        <w:rPr>
          <w:sz w:val="18"/>
          <w:szCs w:val="18"/>
          <w:vertAlign w:val="superscript"/>
        </w:rPr>
        <w:t>1,3</w:t>
      </w:r>
      <w:r>
        <w:rPr>
          <w:sz w:val="18"/>
          <w:szCs w:val="18"/>
        </w:rPr>
        <w:t xml:space="preserve">Department of Science Education, </w:t>
      </w:r>
      <w:r w:rsidR="007A4C5B">
        <w:rPr>
          <w:sz w:val="18"/>
          <w:szCs w:val="18"/>
        </w:rPr>
        <w:t xml:space="preserve">Science Education, </w:t>
      </w:r>
      <w:r>
        <w:rPr>
          <w:sz w:val="18"/>
          <w:szCs w:val="18"/>
        </w:rPr>
        <w:t xml:space="preserve">Chulalongkorn University, </w:t>
      </w:r>
      <w:r w:rsidR="007A4C5B">
        <w:rPr>
          <w:sz w:val="18"/>
          <w:szCs w:val="18"/>
        </w:rPr>
        <w:t xml:space="preserve">Bangkok, </w:t>
      </w:r>
      <w:r>
        <w:rPr>
          <w:sz w:val="18"/>
          <w:szCs w:val="18"/>
        </w:rPr>
        <w:t>Thailand (9 pt)</w:t>
      </w:r>
    </w:p>
    <w:p w14:paraId="4DBC8DD7" w14:textId="76B138C8" w:rsidR="00904D6D" w:rsidRPr="00AB35FF" w:rsidRDefault="00F37CDD" w:rsidP="00F37CDD">
      <w:pPr>
        <w:tabs>
          <w:tab w:val="center" w:pos="4394"/>
          <w:tab w:val="left" w:pos="7800"/>
        </w:tabs>
        <w:jc w:val="center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Department of Science Education, </w:t>
      </w:r>
      <w:r w:rsidR="007A4C5B">
        <w:rPr>
          <w:sz w:val="18"/>
          <w:szCs w:val="18"/>
        </w:rPr>
        <w:t xml:space="preserve">Science Education, </w:t>
      </w:r>
      <w:r>
        <w:rPr>
          <w:sz w:val="18"/>
          <w:szCs w:val="18"/>
        </w:rPr>
        <w:t xml:space="preserve">Universitas Jambi, </w:t>
      </w:r>
      <w:r w:rsidR="007A4C5B">
        <w:rPr>
          <w:sz w:val="18"/>
          <w:szCs w:val="18"/>
        </w:rPr>
        <w:t xml:space="preserve">Jambi, </w:t>
      </w:r>
      <w:r>
        <w:rPr>
          <w:sz w:val="18"/>
          <w:szCs w:val="18"/>
        </w:rPr>
        <w:t>Indonesia (9 pt)</w:t>
      </w:r>
    </w:p>
    <w:p w14:paraId="1B7C149D" w14:textId="77777777" w:rsidR="00AB35FF" w:rsidRDefault="00AB35FF" w:rsidP="0088233C">
      <w:pPr>
        <w:jc w:val="center"/>
      </w:pPr>
    </w:p>
    <w:p w14:paraId="25AF76F1" w14:textId="03BA0D36" w:rsidR="00C07BEF" w:rsidRDefault="00256C61" w:rsidP="00957C11">
      <w:pPr>
        <w:jc w:val="both"/>
      </w:pPr>
      <w:r>
        <w:rPr>
          <w:b/>
          <w:bCs/>
          <w:iCs/>
          <w:color w:val="000000"/>
        </w:rPr>
        <w:t>ABSTRACT</w:t>
      </w:r>
    </w:p>
    <w:p w14:paraId="7B1BFEF1" w14:textId="25893888" w:rsidR="00256C61" w:rsidRDefault="00256C61" w:rsidP="00256C61">
      <w:pPr>
        <w:spacing w:before="120" w:after="120"/>
        <w:ind w:right="-117"/>
        <w:jc w:val="both"/>
        <w:rPr>
          <w:bCs/>
          <w:sz w:val="18"/>
        </w:rPr>
      </w:pPr>
      <w:r>
        <w:rPr>
          <w:b/>
          <w:bCs/>
          <w:sz w:val="18"/>
        </w:rPr>
        <w:t xml:space="preserve">Purpose of the study: </w:t>
      </w:r>
      <w:proofErr w:type="spellStart"/>
      <w:r w:rsidR="00F055B6" w:rsidRPr="00F055B6">
        <w:rPr>
          <w:sz w:val="18"/>
          <w:szCs w:val="18"/>
        </w:rPr>
        <w:t>Bermain</w:t>
      </w:r>
      <w:proofErr w:type="spellEnd"/>
      <w:r w:rsidR="00F055B6" w:rsidRPr="00F055B6">
        <w:rPr>
          <w:sz w:val="18"/>
          <w:szCs w:val="18"/>
        </w:rPr>
        <w:t xml:space="preserve"> yang </w:t>
      </w:r>
      <w:proofErr w:type="spellStart"/>
      <w:r w:rsidR="00F055B6" w:rsidRPr="00F055B6">
        <w:rPr>
          <w:sz w:val="18"/>
          <w:szCs w:val="18"/>
        </w:rPr>
        <w:t>merupakan</w:t>
      </w:r>
      <w:proofErr w:type="spellEnd"/>
      <w:r w:rsidR="00F055B6" w:rsidRPr="00F055B6">
        <w:rPr>
          <w:sz w:val="18"/>
          <w:szCs w:val="18"/>
        </w:rPr>
        <w:t xml:space="preserve"> dunia </w:t>
      </w:r>
      <w:proofErr w:type="spellStart"/>
      <w:r w:rsidR="00F055B6" w:rsidRPr="00F055B6">
        <w:rPr>
          <w:sz w:val="18"/>
          <w:szCs w:val="18"/>
        </w:rPr>
        <w:t>anak-anak</w:t>
      </w:r>
      <w:proofErr w:type="spellEnd"/>
      <w:r w:rsidR="00F055B6" w:rsidRPr="00F055B6">
        <w:rPr>
          <w:sz w:val="18"/>
          <w:szCs w:val="18"/>
        </w:rPr>
        <w:t xml:space="preserve"> yang </w:t>
      </w:r>
      <w:proofErr w:type="spellStart"/>
      <w:r w:rsidR="00F055B6" w:rsidRPr="00F055B6">
        <w:rPr>
          <w:sz w:val="18"/>
          <w:szCs w:val="18"/>
        </w:rPr>
        <w:t>memang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sama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sekali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tidak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dapat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diabaikan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keberadaanya</w:t>
      </w:r>
      <w:proofErr w:type="spellEnd"/>
      <w:r w:rsidR="00F055B6" w:rsidRPr="00F055B6">
        <w:rPr>
          <w:sz w:val="18"/>
          <w:szCs w:val="18"/>
        </w:rPr>
        <w:t xml:space="preserve">. </w:t>
      </w:r>
      <w:proofErr w:type="spellStart"/>
      <w:r w:rsidR="00F055B6" w:rsidRPr="00F055B6">
        <w:rPr>
          <w:sz w:val="18"/>
          <w:szCs w:val="18"/>
        </w:rPr>
        <w:t>Bermain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bukanlah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hal</w:t>
      </w:r>
      <w:proofErr w:type="spellEnd"/>
      <w:r w:rsidR="00F055B6" w:rsidRPr="00F055B6">
        <w:rPr>
          <w:sz w:val="18"/>
          <w:szCs w:val="18"/>
        </w:rPr>
        <w:t xml:space="preserve"> yang </w:t>
      </w:r>
      <w:proofErr w:type="spellStart"/>
      <w:r w:rsidR="00F055B6" w:rsidRPr="00F055B6">
        <w:rPr>
          <w:sz w:val="18"/>
          <w:szCs w:val="18"/>
        </w:rPr>
        <w:t>sepeleh</w:t>
      </w:r>
      <w:proofErr w:type="spellEnd"/>
      <w:r w:rsidR="00F055B6" w:rsidRPr="00F055B6">
        <w:rPr>
          <w:sz w:val="18"/>
          <w:szCs w:val="18"/>
        </w:rPr>
        <w:t xml:space="preserve">. </w:t>
      </w:r>
      <w:proofErr w:type="spellStart"/>
      <w:r w:rsidR="00F055B6" w:rsidRPr="00F055B6">
        <w:rPr>
          <w:sz w:val="18"/>
          <w:szCs w:val="18"/>
        </w:rPr>
        <w:t>Tidak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dapat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dianggap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dengan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hal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buang-buang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waktu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percuma</w:t>
      </w:r>
      <w:proofErr w:type="spellEnd"/>
      <w:r w:rsidR="00F055B6" w:rsidRPr="00F055B6">
        <w:rPr>
          <w:sz w:val="18"/>
          <w:szCs w:val="18"/>
        </w:rPr>
        <w:t xml:space="preserve">. </w:t>
      </w:r>
      <w:proofErr w:type="spellStart"/>
      <w:r w:rsidR="00F055B6" w:rsidRPr="00F055B6">
        <w:rPr>
          <w:sz w:val="18"/>
          <w:szCs w:val="18"/>
        </w:rPr>
        <w:t>Justru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sebaliknya</w:t>
      </w:r>
      <w:proofErr w:type="spellEnd"/>
      <w:r w:rsidR="00F055B6" w:rsidRPr="00F055B6">
        <w:rPr>
          <w:sz w:val="18"/>
          <w:szCs w:val="18"/>
        </w:rPr>
        <w:t xml:space="preserve">, </w:t>
      </w:r>
      <w:proofErr w:type="spellStart"/>
      <w:r w:rsidR="00F055B6" w:rsidRPr="00F055B6">
        <w:rPr>
          <w:sz w:val="18"/>
          <w:szCs w:val="18"/>
        </w:rPr>
        <w:t>dengan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bermain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banyak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hal</w:t>
      </w:r>
      <w:proofErr w:type="spellEnd"/>
      <w:r w:rsidR="00F055B6" w:rsidRPr="00F055B6">
        <w:rPr>
          <w:sz w:val="18"/>
          <w:szCs w:val="18"/>
        </w:rPr>
        <w:t xml:space="preserve"> yang </w:t>
      </w:r>
      <w:proofErr w:type="spellStart"/>
      <w:r w:rsidR="00F055B6" w:rsidRPr="00F055B6">
        <w:rPr>
          <w:sz w:val="18"/>
          <w:szCs w:val="18"/>
        </w:rPr>
        <w:t>dapat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dipelajari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anak</w:t>
      </w:r>
      <w:proofErr w:type="spellEnd"/>
      <w:r w:rsidR="00F055B6" w:rsidRPr="00F055B6">
        <w:rPr>
          <w:sz w:val="18"/>
          <w:szCs w:val="18"/>
        </w:rPr>
        <w:t xml:space="preserve">. </w:t>
      </w:r>
      <w:proofErr w:type="spellStart"/>
      <w:r w:rsidR="00F055B6" w:rsidRPr="00F055B6">
        <w:rPr>
          <w:sz w:val="18"/>
          <w:szCs w:val="18"/>
        </w:rPr>
        <w:t>Bermain</w:t>
      </w:r>
      <w:proofErr w:type="spellEnd"/>
      <w:r w:rsidR="00F055B6" w:rsidRPr="00F055B6">
        <w:rPr>
          <w:sz w:val="18"/>
          <w:szCs w:val="18"/>
        </w:rPr>
        <w:t xml:space="preserve"> juga </w:t>
      </w:r>
      <w:proofErr w:type="spellStart"/>
      <w:r w:rsidR="00F055B6" w:rsidRPr="00F055B6">
        <w:rPr>
          <w:sz w:val="18"/>
          <w:szCs w:val="18"/>
        </w:rPr>
        <w:t>bisa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mengasah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kemampuan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kognitif</w:t>
      </w:r>
      <w:proofErr w:type="spellEnd"/>
      <w:r w:rsidR="00F055B6" w:rsidRPr="00F055B6">
        <w:rPr>
          <w:sz w:val="18"/>
          <w:szCs w:val="18"/>
        </w:rPr>
        <w:t xml:space="preserve">, </w:t>
      </w:r>
      <w:proofErr w:type="spellStart"/>
      <w:r w:rsidR="00F055B6" w:rsidRPr="00F055B6">
        <w:rPr>
          <w:sz w:val="18"/>
          <w:szCs w:val="18"/>
        </w:rPr>
        <w:t>afekti</w:t>
      </w:r>
      <w:proofErr w:type="spellEnd"/>
      <w:r w:rsidR="00F055B6" w:rsidRPr="00F055B6">
        <w:rPr>
          <w:sz w:val="18"/>
          <w:szCs w:val="18"/>
        </w:rPr>
        <w:t xml:space="preserve">, dan </w:t>
      </w:r>
      <w:proofErr w:type="spellStart"/>
      <w:r w:rsidR="00F055B6" w:rsidRPr="00F055B6">
        <w:rPr>
          <w:sz w:val="18"/>
          <w:szCs w:val="18"/>
        </w:rPr>
        <w:t>psikomotor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anak</w:t>
      </w:r>
      <w:proofErr w:type="spellEnd"/>
      <w:r w:rsidR="00F055B6" w:rsidRPr="00F055B6">
        <w:rPr>
          <w:sz w:val="18"/>
          <w:szCs w:val="18"/>
        </w:rPr>
        <w:t xml:space="preserve">. Media playdough </w:t>
      </w:r>
      <w:proofErr w:type="spellStart"/>
      <w:r w:rsidR="00F055B6" w:rsidRPr="00F055B6">
        <w:rPr>
          <w:sz w:val="18"/>
          <w:szCs w:val="18"/>
        </w:rPr>
        <w:t>adalah</w:t>
      </w:r>
      <w:proofErr w:type="spellEnd"/>
      <w:r w:rsidR="00F055B6" w:rsidRPr="00F055B6">
        <w:rPr>
          <w:sz w:val="18"/>
          <w:szCs w:val="18"/>
        </w:rPr>
        <w:t xml:space="preserve"> media yang </w:t>
      </w:r>
      <w:proofErr w:type="spellStart"/>
      <w:r w:rsidR="00F055B6" w:rsidRPr="00F055B6">
        <w:rPr>
          <w:sz w:val="18"/>
          <w:szCs w:val="18"/>
        </w:rPr>
        <w:t>menarik</w:t>
      </w:r>
      <w:proofErr w:type="spellEnd"/>
      <w:r w:rsidR="00F055B6" w:rsidRPr="00F055B6">
        <w:rPr>
          <w:sz w:val="18"/>
          <w:szCs w:val="18"/>
        </w:rPr>
        <w:t xml:space="preserve">, </w:t>
      </w:r>
      <w:proofErr w:type="spellStart"/>
      <w:r w:rsidR="00F055B6" w:rsidRPr="00F055B6">
        <w:rPr>
          <w:sz w:val="18"/>
          <w:szCs w:val="18"/>
        </w:rPr>
        <w:t>bahannya</w:t>
      </w:r>
      <w:proofErr w:type="spellEnd"/>
      <w:r w:rsidR="00F055B6" w:rsidRPr="00F055B6">
        <w:rPr>
          <w:sz w:val="18"/>
          <w:szCs w:val="18"/>
        </w:rPr>
        <w:t xml:space="preserve"> yang </w:t>
      </w:r>
      <w:proofErr w:type="spellStart"/>
      <w:r w:rsidR="00F055B6" w:rsidRPr="00F055B6">
        <w:rPr>
          <w:sz w:val="18"/>
          <w:szCs w:val="18"/>
        </w:rPr>
        <w:t>kenyal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serta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mudah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didapat</w:t>
      </w:r>
      <w:proofErr w:type="spellEnd"/>
      <w:r w:rsidR="00F055B6" w:rsidRPr="00F055B6">
        <w:rPr>
          <w:sz w:val="18"/>
          <w:szCs w:val="18"/>
        </w:rPr>
        <w:t xml:space="preserve">. Media playdough </w:t>
      </w:r>
      <w:proofErr w:type="spellStart"/>
      <w:r w:rsidR="00F055B6" w:rsidRPr="00F055B6">
        <w:rPr>
          <w:sz w:val="18"/>
          <w:szCs w:val="18"/>
        </w:rPr>
        <w:t>mampu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mengasah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keterampilan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serta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perkembangan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dalam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aspek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kognitif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anak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usia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dini</w:t>
      </w:r>
      <w:proofErr w:type="spellEnd"/>
      <w:r w:rsidR="00F055B6" w:rsidRPr="00F055B6">
        <w:rPr>
          <w:sz w:val="18"/>
          <w:szCs w:val="18"/>
        </w:rPr>
        <w:t>.</w:t>
      </w:r>
    </w:p>
    <w:p w14:paraId="7C106147" w14:textId="22D3529B" w:rsidR="00256C61" w:rsidRDefault="00256C61" w:rsidP="00256C61">
      <w:pPr>
        <w:spacing w:before="120" w:after="120"/>
        <w:ind w:right="-117"/>
        <w:jc w:val="both"/>
        <w:rPr>
          <w:bCs/>
          <w:sz w:val="18"/>
        </w:rPr>
      </w:pPr>
      <w:r>
        <w:rPr>
          <w:b/>
          <w:bCs/>
          <w:sz w:val="18"/>
        </w:rPr>
        <w:t xml:space="preserve">Methodology: </w:t>
      </w:r>
      <w:proofErr w:type="spellStart"/>
      <w:r w:rsidR="00F055B6" w:rsidRPr="000D3920">
        <w:rPr>
          <w:sz w:val="18"/>
          <w:szCs w:val="18"/>
        </w:rPr>
        <w:t>Jenis</w:t>
      </w:r>
      <w:proofErr w:type="spellEnd"/>
      <w:r w:rsidR="00F055B6" w:rsidRPr="000D3920">
        <w:rPr>
          <w:sz w:val="18"/>
          <w:szCs w:val="18"/>
        </w:rPr>
        <w:t xml:space="preserve"> </w:t>
      </w:r>
      <w:proofErr w:type="spellStart"/>
      <w:r w:rsidR="00F055B6" w:rsidRPr="000D3920">
        <w:rPr>
          <w:sz w:val="18"/>
          <w:szCs w:val="18"/>
        </w:rPr>
        <w:t>penelitian</w:t>
      </w:r>
      <w:proofErr w:type="spellEnd"/>
      <w:r w:rsidR="00F055B6" w:rsidRPr="000D3920">
        <w:rPr>
          <w:sz w:val="18"/>
          <w:szCs w:val="18"/>
        </w:rPr>
        <w:t xml:space="preserve"> yang </w:t>
      </w:r>
      <w:proofErr w:type="spellStart"/>
      <w:r w:rsidR="00F055B6" w:rsidRPr="000D3920">
        <w:rPr>
          <w:sz w:val="18"/>
          <w:szCs w:val="18"/>
        </w:rPr>
        <w:t>akan</w:t>
      </w:r>
      <w:proofErr w:type="spellEnd"/>
      <w:r w:rsidR="00F055B6" w:rsidRPr="000D3920">
        <w:rPr>
          <w:sz w:val="18"/>
          <w:szCs w:val="18"/>
        </w:rPr>
        <w:t xml:space="preserve"> </w:t>
      </w:r>
      <w:proofErr w:type="spellStart"/>
      <w:r w:rsidR="00F055B6" w:rsidRPr="000D3920">
        <w:rPr>
          <w:sz w:val="18"/>
          <w:szCs w:val="18"/>
        </w:rPr>
        <w:t>penulis</w:t>
      </w:r>
      <w:proofErr w:type="spellEnd"/>
      <w:r w:rsidR="00F055B6" w:rsidRPr="000D3920">
        <w:rPr>
          <w:sz w:val="18"/>
          <w:szCs w:val="18"/>
        </w:rPr>
        <w:t xml:space="preserve"> </w:t>
      </w:r>
      <w:proofErr w:type="spellStart"/>
      <w:r w:rsidR="00F055B6" w:rsidRPr="000D3920">
        <w:rPr>
          <w:sz w:val="18"/>
          <w:szCs w:val="18"/>
        </w:rPr>
        <w:t>lakukan</w:t>
      </w:r>
      <w:proofErr w:type="spellEnd"/>
      <w:r w:rsidR="00F055B6" w:rsidRPr="000D3920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adalah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tindakan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kelas</w:t>
      </w:r>
      <w:proofErr w:type="spellEnd"/>
      <w:r w:rsidR="00F055B6" w:rsidRPr="000D3920">
        <w:rPr>
          <w:sz w:val="18"/>
          <w:szCs w:val="18"/>
        </w:rPr>
        <w:t>.</w:t>
      </w:r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penelitian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ini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dilaksanakan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sesuai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dengan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langkah-langkah</w:t>
      </w:r>
      <w:proofErr w:type="spellEnd"/>
      <w:r w:rsidR="00F055B6" w:rsidRPr="00F055B6">
        <w:rPr>
          <w:sz w:val="18"/>
          <w:szCs w:val="18"/>
        </w:rPr>
        <w:t xml:space="preserve"> pada </w:t>
      </w:r>
      <w:proofErr w:type="spellStart"/>
      <w:r w:rsidR="00F055B6" w:rsidRPr="00F055B6">
        <w:rPr>
          <w:sz w:val="18"/>
          <w:szCs w:val="18"/>
        </w:rPr>
        <w:t>penelitian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tindakan</w:t>
      </w:r>
      <w:proofErr w:type="spellEnd"/>
      <w:r w:rsidR="00F055B6" w:rsidRPr="00F055B6">
        <w:rPr>
          <w:sz w:val="18"/>
          <w:szCs w:val="18"/>
        </w:rPr>
        <w:t xml:space="preserve"> yang </w:t>
      </w:r>
      <w:proofErr w:type="spellStart"/>
      <w:r w:rsidR="00F055B6" w:rsidRPr="00F055B6">
        <w:rPr>
          <w:sz w:val="18"/>
          <w:szCs w:val="18"/>
        </w:rPr>
        <w:t>meliputi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penyusunan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recana</w:t>
      </w:r>
      <w:proofErr w:type="spellEnd"/>
      <w:r w:rsidR="00F055B6" w:rsidRPr="00F055B6">
        <w:rPr>
          <w:sz w:val="18"/>
          <w:szCs w:val="18"/>
        </w:rPr>
        <w:t xml:space="preserve">, </w:t>
      </w:r>
      <w:proofErr w:type="spellStart"/>
      <w:r w:rsidR="00F055B6" w:rsidRPr="00F055B6">
        <w:rPr>
          <w:sz w:val="18"/>
          <w:szCs w:val="18"/>
        </w:rPr>
        <w:t>melaksanakan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tindakan</w:t>
      </w:r>
      <w:proofErr w:type="spellEnd"/>
      <w:r w:rsidR="00F055B6" w:rsidRPr="00F055B6">
        <w:rPr>
          <w:sz w:val="18"/>
          <w:szCs w:val="18"/>
        </w:rPr>
        <w:t xml:space="preserve">, </w:t>
      </w:r>
      <w:proofErr w:type="spellStart"/>
      <w:r w:rsidR="00F055B6" w:rsidRPr="00F055B6">
        <w:rPr>
          <w:sz w:val="18"/>
          <w:szCs w:val="18"/>
        </w:rPr>
        <w:t>melakukan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analisis</w:t>
      </w:r>
      <w:proofErr w:type="spellEnd"/>
      <w:r w:rsidR="00F055B6" w:rsidRPr="00F055B6">
        <w:rPr>
          <w:sz w:val="18"/>
          <w:szCs w:val="18"/>
        </w:rPr>
        <w:t xml:space="preserve"> dan </w:t>
      </w:r>
      <w:proofErr w:type="spellStart"/>
      <w:r w:rsidR="00F055B6" w:rsidRPr="00F055B6">
        <w:rPr>
          <w:sz w:val="18"/>
          <w:szCs w:val="18"/>
        </w:rPr>
        <w:t>refleksi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terhadap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hasil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observasi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dari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analisis</w:t>
      </w:r>
      <w:proofErr w:type="spellEnd"/>
      <w:r w:rsidR="00F055B6" w:rsidRPr="00F055B6">
        <w:rPr>
          <w:sz w:val="18"/>
          <w:szCs w:val="18"/>
        </w:rPr>
        <w:t xml:space="preserve"> dan </w:t>
      </w:r>
      <w:proofErr w:type="spellStart"/>
      <w:r w:rsidR="00F055B6" w:rsidRPr="00F055B6">
        <w:rPr>
          <w:sz w:val="18"/>
          <w:szCs w:val="18"/>
        </w:rPr>
        <w:t>refleksi</w:t>
      </w:r>
      <w:proofErr w:type="spellEnd"/>
      <w:r w:rsidR="00F055B6" w:rsidRPr="00F055B6">
        <w:rPr>
          <w:sz w:val="18"/>
          <w:szCs w:val="18"/>
        </w:rPr>
        <w:t xml:space="preserve">. </w:t>
      </w:r>
      <w:proofErr w:type="spellStart"/>
      <w:r w:rsidR="00F055B6" w:rsidRPr="000D3920">
        <w:rPr>
          <w:sz w:val="18"/>
          <w:szCs w:val="18"/>
        </w:rPr>
        <w:t>Penelitian</w:t>
      </w:r>
      <w:proofErr w:type="spellEnd"/>
      <w:r w:rsidR="00F055B6" w:rsidRPr="000D3920">
        <w:rPr>
          <w:sz w:val="18"/>
          <w:szCs w:val="18"/>
        </w:rPr>
        <w:t xml:space="preserve"> </w:t>
      </w:r>
      <w:proofErr w:type="spellStart"/>
      <w:r w:rsidR="00F055B6" w:rsidRPr="000D3920">
        <w:rPr>
          <w:sz w:val="18"/>
          <w:szCs w:val="18"/>
        </w:rPr>
        <w:t>ini</w:t>
      </w:r>
      <w:proofErr w:type="spellEnd"/>
      <w:r w:rsidR="00F055B6" w:rsidRPr="000D3920">
        <w:rPr>
          <w:sz w:val="18"/>
          <w:szCs w:val="18"/>
        </w:rPr>
        <w:t xml:space="preserve"> </w:t>
      </w:r>
      <w:proofErr w:type="spellStart"/>
      <w:r w:rsidR="00F055B6" w:rsidRPr="000D3920">
        <w:rPr>
          <w:sz w:val="18"/>
          <w:szCs w:val="18"/>
        </w:rPr>
        <w:t>menggunakan</w:t>
      </w:r>
      <w:proofErr w:type="spellEnd"/>
      <w:r w:rsidR="00F055B6" w:rsidRPr="000D3920">
        <w:rPr>
          <w:sz w:val="18"/>
          <w:szCs w:val="18"/>
        </w:rPr>
        <w:t xml:space="preserve"> </w:t>
      </w:r>
      <w:proofErr w:type="spellStart"/>
      <w:r w:rsidR="00F055B6" w:rsidRPr="000D3920">
        <w:rPr>
          <w:sz w:val="18"/>
          <w:szCs w:val="18"/>
        </w:rPr>
        <w:t>populasi</w:t>
      </w:r>
      <w:proofErr w:type="spellEnd"/>
      <w:r w:rsidR="00F055B6" w:rsidRPr="000D3920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peserta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didik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usia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dini</w:t>
      </w:r>
      <w:proofErr w:type="spellEnd"/>
      <w:r w:rsidR="00F055B6" w:rsidRPr="00F055B6">
        <w:rPr>
          <w:sz w:val="18"/>
          <w:szCs w:val="18"/>
        </w:rPr>
        <w:t xml:space="preserve"> di </w:t>
      </w:r>
      <w:proofErr w:type="spellStart"/>
      <w:r w:rsidR="00F055B6" w:rsidRPr="00F055B6">
        <w:rPr>
          <w:sz w:val="18"/>
          <w:szCs w:val="18"/>
        </w:rPr>
        <w:t>taman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kanak-kanak</w:t>
      </w:r>
      <w:proofErr w:type="spellEnd"/>
      <w:r w:rsidR="00F055B6" w:rsidRPr="00F055B6">
        <w:rPr>
          <w:sz w:val="18"/>
          <w:szCs w:val="18"/>
        </w:rPr>
        <w:t xml:space="preserve"> Titian Sejahtera Tanjung </w:t>
      </w:r>
      <w:proofErr w:type="spellStart"/>
      <w:r w:rsidR="00F055B6" w:rsidRPr="00F055B6">
        <w:rPr>
          <w:sz w:val="18"/>
          <w:szCs w:val="18"/>
        </w:rPr>
        <w:t>Pauh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Talang</w:t>
      </w:r>
      <w:proofErr w:type="spellEnd"/>
      <w:r w:rsidR="00F055B6" w:rsidRPr="00F055B6">
        <w:rPr>
          <w:sz w:val="18"/>
          <w:szCs w:val="18"/>
        </w:rPr>
        <w:t xml:space="preserve"> Pelita</w:t>
      </w:r>
      <w:r w:rsidR="00F055B6" w:rsidRPr="000D3920">
        <w:rPr>
          <w:sz w:val="18"/>
          <w:szCs w:val="18"/>
        </w:rPr>
        <w:t xml:space="preserve">. </w:t>
      </w:r>
      <w:proofErr w:type="spellStart"/>
      <w:r w:rsidR="00F055B6" w:rsidRPr="000D3920">
        <w:rPr>
          <w:sz w:val="18"/>
          <w:szCs w:val="18"/>
        </w:rPr>
        <w:t>Sampel</w:t>
      </w:r>
      <w:proofErr w:type="spellEnd"/>
      <w:r w:rsidR="00F055B6" w:rsidRPr="000D3920">
        <w:rPr>
          <w:sz w:val="18"/>
          <w:szCs w:val="18"/>
        </w:rPr>
        <w:t xml:space="preserve"> </w:t>
      </w:r>
      <w:proofErr w:type="spellStart"/>
      <w:r w:rsidR="00F055B6" w:rsidRPr="000D3920">
        <w:rPr>
          <w:sz w:val="18"/>
          <w:szCs w:val="18"/>
        </w:rPr>
        <w:t>penelitian</w:t>
      </w:r>
      <w:proofErr w:type="spellEnd"/>
      <w:r w:rsidR="00F055B6" w:rsidRPr="000D3920">
        <w:rPr>
          <w:sz w:val="18"/>
          <w:szCs w:val="18"/>
        </w:rPr>
        <w:t xml:space="preserve"> yang </w:t>
      </w:r>
      <w:proofErr w:type="spellStart"/>
      <w:r w:rsidR="00F055B6" w:rsidRPr="000D3920">
        <w:rPr>
          <w:sz w:val="18"/>
          <w:szCs w:val="18"/>
        </w:rPr>
        <w:t>digunakan</w:t>
      </w:r>
      <w:proofErr w:type="spellEnd"/>
      <w:r w:rsidR="00F055B6" w:rsidRPr="000D3920">
        <w:rPr>
          <w:sz w:val="18"/>
          <w:szCs w:val="18"/>
        </w:rPr>
        <w:t xml:space="preserve"> </w:t>
      </w:r>
      <w:proofErr w:type="spellStart"/>
      <w:r w:rsidR="00F055B6" w:rsidRPr="000D3920">
        <w:rPr>
          <w:sz w:val="18"/>
          <w:szCs w:val="18"/>
        </w:rPr>
        <w:t>sebanyak</w:t>
      </w:r>
      <w:proofErr w:type="spellEnd"/>
      <w:r w:rsidR="00F055B6" w:rsidRPr="000D3920">
        <w:rPr>
          <w:sz w:val="18"/>
          <w:szCs w:val="18"/>
        </w:rPr>
        <w:t xml:space="preserve"> </w:t>
      </w:r>
      <w:r w:rsidR="00F055B6" w:rsidRPr="00F055B6">
        <w:rPr>
          <w:sz w:val="18"/>
          <w:szCs w:val="18"/>
        </w:rPr>
        <w:t>12</w:t>
      </w:r>
      <w:r w:rsidR="00F055B6" w:rsidRPr="000D3920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peserta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didik</w:t>
      </w:r>
      <w:proofErr w:type="spellEnd"/>
      <w:r w:rsidR="00F055B6" w:rsidRPr="000D3920">
        <w:rPr>
          <w:sz w:val="18"/>
          <w:szCs w:val="18"/>
        </w:rPr>
        <w:t>.</w:t>
      </w:r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Instrumen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pengumpulan</w:t>
      </w:r>
      <w:proofErr w:type="spellEnd"/>
      <w:r w:rsidR="00F055B6" w:rsidRPr="00F055B6">
        <w:rPr>
          <w:sz w:val="18"/>
          <w:szCs w:val="18"/>
        </w:rPr>
        <w:t xml:space="preserve"> data yang </w:t>
      </w:r>
      <w:proofErr w:type="spellStart"/>
      <w:r w:rsidR="00F055B6" w:rsidRPr="00F055B6">
        <w:rPr>
          <w:sz w:val="18"/>
          <w:szCs w:val="18"/>
        </w:rPr>
        <w:t>digunakan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adalah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lembar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observasi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perkembangan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kognitif</w:t>
      </w:r>
      <w:proofErr w:type="spellEnd"/>
      <w:r w:rsidR="00F055B6" w:rsidRPr="00F055B6">
        <w:rPr>
          <w:sz w:val="18"/>
          <w:szCs w:val="18"/>
        </w:rPr>
        <w:t xml:space="preserve">, </w:t>
      </w:r>
      <w:proofErr w:type="spellStart"/>
      <w:r w:rsidR="00F055B6" w:rsidRPr="00F055B6">
        <w:rPr>
          <w:sz w:val="18"/>
          <w:szCs w:val="18"/>
        </w:rPr>
        <w:t>kompetensi</w:t>
      </w:r>
      <w:proofErr w:type="spellEnd"/>
      <w:r w:rsidR="00F055B6" w:rsidRPr="00F055B6">
        <w:rPr>
          <w:sz w:val="18"/>
          <w:szCs w:val="18"/>
        </w:rPr>
        <w:t xml:space="preserve">, dan </w:t>
      </w:r>
      <w:proofErr w:type="spellStart"/>
      <w:r w:rsidR="00F055B6" w:rsidRPr="00F055B6">
        <w:rPr>
          <w:sz w:val="18"/>
          <w:szCs w:val="18"/>
        </w:rPr>
        <w:t>hasil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belajar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dengan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skala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likert</w:t>
      </w:r>
      <w:proofErr w:type="spellEnd"/>
      <w:r w:rsidR="00F055B6" w:rsidRPr="00F055B6">
        <w:rPr>
          <w:sz w:val="18"/>
          <w:szCs w:val="18"/>
        </w:rPr>
        <w:t xml:space="preserve"> 4. Teknik </w:t>
      </w:r>
      <w:proofErr w:type="spellStart"/>
      <w:r w:rsidR="00F055B6" w:rsidRPr="00F055B6">
        <w:rPr>
          <w:sz w:val="18"/>
          <w:szCs w:val="18"/>
        </w:rPr>
        <w:t>analisis</w:t>
      </w:r>
      <w:proofErr w:type="spellEnd"/>
      <w:r w:rsidR="00F055B6" w:rsidRPr="00F055B6">
        <w:rPr>
          <w:sz w:val="18"/>
          <w:szCs w:val="18"/>
        </w:rPr>
        <w:t xml:space="preserve"> data </w:t>
      </w:r>
      <w:proofErr w:type="spellStart"/>
      <w:r w:rsidR="00F055B6" w:rsidRPr="00F055B6">
        <w:rPr>
          <w:sz w:val="18"/>
          <w:szCs w:val="18"/>
        </w:rPr>
        <w:t>kuantitatif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menggunakan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rumus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persentase</w:t>
      </w:r>
      <w:proofErr w:type="spellEnd"/>
    </w:p>
    <w:p w14:paraId="1B70D935" w14:textId="603703A4" w:rsidR="00256C61" w:rsidRDefault="00256C61" w:rsidP="00256C61">
      <w:pPr>
        <w:spacing w:before="120" w:after="120"/>
        <w:ind w:right="-117"/>
        <w:jc w:val="both"/>
        <w:rPr>
          <w:bCs/>
          <w:sz w:val="18"/>
        </w:rPr>
      </w:pPr>
      <w:r>
        <w:rPr>
          <w:b/>
          <w:bCs/>
          <w:sz w:val="18"/>
        </w:rPr>
        <w:t xml:space="preserve">Main Findings: </w:t>
      </w:r>
      <w:proofErr w:type="spellStart"/>
      <w:r w:rsidR="00F055B6" w:rsidRPr="00F055B6">
        <w:rPr>
          <w:sz w:val="18"/>
          <w:szCs w:val="18"/>
        </w:rPr>
        <w:t>berdasarkan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hasil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pelaksanaan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pembelajaran</w:t>
      </w:r>
      <w:proofErr w:type="spellEnd"/>
      <w:r w:rsidR="00F055B6" w:rsidRPr="00F055B6">
        <w:rPr>
          <w:sz w:val="18"/>
          <w:szCs w:val="18"/>
        </w:rPr>
        <w:t xml:space="preserve"> dan </w:t>
      </w:r>
      <w:proofErr w:type="spellStart"/>
      <w:r w:rsidR="00F055B6" w:rsidRPr="00F055B6">
        <w:rPr>
          <w:sz w:val="18"/>
          <w:szCs w:val="18"/>
        </w:rPr>
        <w:t>hasil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refleksi</w:t>
      </w:r>
      <w:proofErr w:type="spellEnd"/>
      <w:r w:rsidR="00F055B6" w:rsidRPr="00F055B6">
        <w:rPr>
          <w:sz w:val="18"/>
          <w:szCs w:val="18"/>
        </w:rPr>
        <w:t xml:space="preserve"> yang </w:t>
      </w:r>
      <w:proofErr w:type="spellStart"/>
      <w:r w:rsidR="00F055B6" w:rsidRPr="00F055B6">
        <w:rPr>
          <w:sz w:val="18"/>
          <w:szCs w:val="18"/>
        </w:rPr>
        <w:t>dilakukan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selama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tiga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siklus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menunjukkan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adanya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dampak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positif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dari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pemanfaatan</w:t>
      </w:r>
      <w:proofErr w:type="spellEnd"/>
      <w:r w:rsidR="00F055B6" w:rsidRPr="00F055B6">
        <w:rPr>
          <w:sz w:val="18"/>
          <w:szCs w:val="18"/>
        </w:rPr>
        <w:t xml:space="preserve"> media playdough </w:t>
      </w:r>
      <w:proofErr w:type="spellStart"/>
      <w:r w:rsidR="00F055B6" w:rsidRPr="00F055B6">
        <w:rPr>
          <w:sz w:val="18"/>
          <w:szCs w:val="18"/>
        </w:rPr>
        <w:t>ini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terhadap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perkembangan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kognitif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anak</w:t>
      </w:r>
      <w:proofErr w:type="spellEnd"/>
      <w:r w:rsidR="00F055B6" w:rsidRPr="00F055B6">
        <w:rPr>
          <w:sz w:val="18"/>
          <w:szCs w:val="18"/>
        </w:rPr>
        <w:t xml:space="preserve">. Hal </w:t>
      </w:r>
      <w:proofErr w:type="spellStart"/>
      <w:r w:rsidR="00F055B6" w:rsidRPr="00F055B6">
        <w:rPr>
          <w:sz w:val="18"/>
          <w:szCs w:val="18"/>
        </w:rPr>
        <w:t>tersebut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terlihat</w:t>
      </w:r>
      <w:proofErr w:type="spellEnd"/>
      <w:r w:rsidR="00F055B6" w:rsidRPr="00F055B6">
        <w:rPr>
          <w:sz w:val="18"/>
          <w:szCs w:val="18"/>
        </w:rPr>
        <w:t xml:space="preserve"> pada </w:t>
      </w:r>
      <w:proofErr w:type="spellStart"/>
      <w:r w:rsidR="00F055B6" w:rsidRPr="00F055B6">
        <w:rPr>
          <w:sz w:val="18"/>
          <w:szCs w:val="18"/>
        </w:rPr>
        <w:t>perkembangan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kognitif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anak</w:t>
      </w:r>
      <w:proofErr w:type="spellEnd"/>
      <w:r w:rsidR="00F055B6" w:rsidRPr="00F055B6">
        <w:rPr>
          <w:sz w:val="18"/>
          <w:szCs w:val="18"/>
        </w:rPr>
        <w:t xml:space="preserve"> yang </w:t>
      </w:r>
      <w:proofErr w:type="spellStart"/>
      <w:r w:rsidR="00F055B6" w:rsidRPr="00F055B6">
        <w:rPr>
          <w:sz w:val="18"/>
          <w:szCs w:val="18"/>
        </w:rPr>
        <w:t>meningkat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dari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kegiatan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pra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tindakan</w:t>
      </w:r>
      <w:proofErr w:type="spellEnd"/>
      <w:r w:rsidR="00F055B6" w:rsidRPr="00F055B6">
        <w:rPr>
          <w:sz w:val="18"/>
          <w:szCs w:val="18"/>
        </w:rPr>
        <w:t xml:space="preserve"> dan </w:t>
      </w:r>
      <w:proofErr w:type="spellStart"/>
      <w:r w:rsidR="00F055B6" w:rsidRPr="00F055B6">
        <w:rPr>
          <w:sz w:val="18"/>
          <w:szCs w:val="18"/>
        </w:rPr>
        <w:t>setelah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tindakan</w:t>
      </w:r>
      <w:proofErr w:type="spellEnd"/>
      <w:r w:rsidR="00F055B6" w:rsidRPr="00F055B6">
        <w:rPr>
          <w:sz w:val="18"/>
          <w:szCs w:val="18"/>
        </w:rPr>
        <w:t xml:space="preserve">. Proses </w:t>
      </w:r>
      <w:proofErr w:type="spellStart"/>
      <w:r w:rsidR="00F055B6" w:rsidRPr="00F055B6">
        <w:rPr>
          <w:sz w:val="18"/>
          <w:szCs w:val="18"/>
        </w:rPr>
        <w:t>kegiatan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pembelajaran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melalui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pemanfaatan</w:t>
      </w:r>
      <w:proofErr w:type="spellEnd"/>
      <w:r w:rsidR="00F055B6" w:rsidRPr="00F055B6">
        <w:rPr>
          <w:sz w:val="18"/>
          <w:szCs w:val="18"/>
        </w:rPr>
        <w:t xml:space="preserve"> media playdough </w:t>
      </w:r>
      <w:proofErr w:type="spellStart"/>
      <w:r w:rsidR="00F055B6" w:rsidRPr="00F055B6">
        <w:rPr>
          <w:sz w:val="18"/>
          <w:szCs w:val="18"/>
        </w:rPr>
        <w:t>ini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lebih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menarik</w:t>
      </w:r>
      <w:proofErr w:type="spellEnd"/>
      <w:r w:rsidR="00F055B6" w:rsidRPr="00F055B6">
        <w:rPr>
          <w:sz w:val="18"/>
          <w:szCs w:val="18"/>
        </w:rPr>
        <w:t xml:space="preserve"> dan </w:t>
      </w:r>
      <w:proofErr w:type="spellStart"/>
      <w:r w:rsidR="00F055B6" w:rsidRPr="00F055B6">
        <w:rPr>
          <w:sz w:val="18"/>
          <w:szCs w:val="18"/>
        </w:rPr>
        <w:t>menyenangkan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bagi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anak</w:t>
      </w:r>
      <w:proofErr w:type="spellEnd"/>
      <w:r w:rsidR="00F055B6" w:rsidRPr="00F055B6">
        <w:rPr>
          <w:sz w:val="18"/>
          <w:szCs w:val="18"/>
        </w:rPr>
        <w:t xml:space="preserve">. Jadi </w:t>
      </w:r>
      <w:proofErr w:type="spellStart"/>
      <w:r w:rsidR="00F055B6" w:rsidRPr="00F055B6">
        <w:rPr>
          <w:sz w:val="18"/>
          <w:szCs w:val="18"/>
        </w:rPr>
        <w:t>setelah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tindakan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dilakukan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terjadi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perkembangan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kognitif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anak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meningkat</w:t>
      </w:r>
      <w:proofErr w:type="spellEnd"/>
      <w:r w:rsidR="00F055B6" w:rsidRPr="00F055B6">
        <w:rPr>
          <w:sz w:val="18"/>
          <w:szCs w:val="18"/>
        </w:rPr>
        <w:t xml:space="preserve"> </w:t>
      </w:r>
      <w:proofErr w:type="spellStart"/>
      <w:r w:rsidR="00F055B6" w:rsidRPr="00F055B6">
        <w:rPr>
          <w:sz w:val="18"/>
          <w:szCs w:val="18"/>
        </w:rPr>
        <w:t>sebesar</w:t>
      </w:r>
      <w:proofErr w:type="spellEnd"/>
      <w:r w:rsidR="00F055B6" w:rsidRPr="00F055B6">
        <w:rPr>
          <w:sz w:val="18"/>
          <w:szCs w:val="18"/>
        </w:rPr>
        <w:t xml:space="preserve"> 75,56%</w:t>
      </w:r>
    </w:p>
    <w:p w14:paraId="534975D5" w14:textId="735C801F" w:rsidR="00256C61" w:rsidRDefault="00256C61" w:rsidP="00256C61">
      <w:pPr>
        <w:spacing w:after="240"/>
        <w:ind w:right="-117"/>
        <w:jc w:val="both"/>
        <w:rPr>
          <w:bCs/>
          <w:sz w:val="18"/>
        </w:rPr>
      </w:pPr>
      <w:r>
        <w:rPr>
          <w:b/>
          <w:bCs/>
          <w:sz w:val="18"/>
        </w:rPr>
        <w:t xml:space="preserve">Novelty/Originality of this study: </w:t>
      </w:r>
      <w:proofErr w:type="spellStart"/>
      <w:r w:rsidR="00F055B6">
        <w:rPr>
          <w:bCs/>
          <w:sz w:val="18"/>
        </w:rPr>
        <w:t>Keterbaharuan</w:t>
      </w:r>
      <w:proofErr w:type="spellEnd"/>
      <w:r w:rsidR="00F055B6">
        <w:rPr>
          <w:bCs/>
          <w:sz w:val="18"/>
        </w:rPr>
        <w:t xml:space="preserve"> </w:t>
      </w:r>
      <w:proofErr w:type="spellStart"/>
      <w:r w:rsidR="00F055B6">
        <w:rPr>
          <w:bCs/>
          <w:sz w:val="18"/>
        </w:rPr>
        <w:t>dari</w:t>
      </w:r>
      <w:proofErr w:type="spellEnd"/>
      <w:r w:rsidR="00F055B6">
        <w:rPr>
          <w:bCs/>
          <w:sz w:val="18"/>
        </w:rPr>
        <w:t xml:space="preserve"> </w:t>
      </w:r>
      <w:proofErr w:type="spellStart"/>
      <w:r w:rsidR="00F055B6">
        <w:rPr>
          <w:bCs/>
          <w:sz w:val="18"/>
        </w:rPr>
        <w:t>penelitian</w:t>
      </w:r>
      <w:proofErr w:type="spellEnd"/>
      <w:r w:rsidR="00F055B6">
        <w:rPr>
          <w:bCs/>
          <w:sz w:val="18"/>
        </w:rPr>
        <w:t xml:space="preserve"> yang </w:t>
      </w:r>
      <w:proofErr w:type="spellStart"/>
      <w:r w:rsidR="00F055B6">
        <w:rPr>
          <w:bCs/>
          <w:sz w:val="18"/>
        </w:rPr>
        <w:t>dilakukan</w:t>
      </w:r>
      <w:proofErr w:type="spellEnd"/>
      <w:r w:rsidR="00F055B6">
        <w:rPr>
          <w:bCs/>
          <w:sz w:val="18"/>
        </w:rPr>
        <w:t xml:space="preserve"> </w:t>
      </w:r>
      <w:proofErr w:type="spellStart"/>
      <w:r w:rsidR="00F055B6">
        <w:rPr>
          <w:bCs/>
          <w:sz w:val="18"/>
        </w:rPr>
        <w:t>ini</w:t>
      </w:r>
      <w:proofErr w:type="spellEnd"/>
      <w:r w:rsidR="00F055B6">
        <w:rPr>
          <w:bCs/>
          <w:sz w:val="18"/>
        </w:rPr>
        <w:t xml:space="preserve"> </w:t>
      </w:r>
      <w:proofErr w:type="spellStart"/>
      <w:r w:rsidR="00F055B6">
        <w:rPr>
          <w:bCs/>
          <w:sz w:val="18"/>
        </w:rPr>
        <w:t>adalah</w:t>
      </w:r>
      <w:proofErr w:type="spellEnd"/>
      <w:r w:rsidR="00F055B6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mengeksplorasi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kegiatan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bermain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anak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usia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dini</w:t>
      </w:r>
      <w:proofErr w:type="spellEnd"/>
      <w:r w:rsidR="009C1B89">
        <w:rPr>
          <w:bCs/>
          <w:sz w:val="18"/>
        </w:rPr>
        <w:t xml:space="preserve">, yang </w:t>
      </w:r>
      <w:proofErr w:type="spellStart"/>
      <w:r w:rsidR="009C1B89">
        <w:rPr>
          <w:bCs/>
          <w:sz w:val="18"/>
        </w:rPr>
        <w:t>dianggap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sebelah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mata</w:t>
      </w:r>
      <w:proofErr w:type="spellEnd"/>
      <w:r w:rsidR="009C1B89">
        <w:rPr>
          <w:bCs/>
          <w:sz w:val="18"/>
        </w:rPr>
        <w:t xml:space="preserve">. </w:t>
      </w:r>
      <w:proofErr w:type="spellStart"/>
      <w:r w:rsidR="009C1B89">
        <w:rPr>
          <w:bCs/>
          <w:sz w:val="18"/>
        </w:rPr>
        <w:t>Ternyata</w:t>
      </w:r>
      <w:proofErr w:type="spellEnd"/>
      <w:r w:rsidR="009C1B89">
        <w:rPr>
          <w:bCs/>
          <w:sz w:val="18"/>
        </w:rPr>
        <w:t xml:space="preserve">, </w:t>
      </w:r>
      <w:proofErr w:type="spellStart"/>
      <w:r w:rsidR="009C1B89">
        <w:rPr>
          <w:bCs/>
          <w:sz w:val="18"/>
        </w:rPr>
        <w:t>mampu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membantu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dalam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perkembangan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kognitif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anak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usia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dini</w:t>
      </w:r>
      <w:proofErr w:type="spellEnd"/>
      <w:r w:rsidR="009C1B89">
        <w:rPr>
          <w:bCs/>
          <w:sz w:val="18"/>
        </w:rPr>
        <w:t xml:space="preserve">. Dimana, </w:t>
      </w:r>
      <w:proofErr w:type="spellStart"/>
      <w:r w:rsidR="009C1B89">
        <w:rPr>
          <w:bCs/>
          <w:sz w:val="18"/>
        </w:rPr>
        <w:t>dalam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penelitian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ini</w:t>
      </w:r>
      <w:proofErr w:type="spellEnd"/>
      <w:r w:rsidR="009C1B89">
        <w:rPr>
          <w:bCs/>
          <w:sz w:val="18"/>
        </w:rPr>
        <w:t xml:space="preserve">, </w:t>
      </w:r>
      <w:proofErr w:type="spellStart"/>
      <w:r w:rsidR="009C1B89">
        <w:rPr>
          <w:bCs/>
          <w:sz w:val="18"/>
        </w:rPr>
        <w:t>peneliti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menggunakan</w:t>
      </w:r>
      <w:proofErr w:type="spellEnd"/>
      <w:r w:rsidR="009C1B89">
        <w:rPr>
          <w:bCs/>
          <w:sz w:val="18"/>
        </w:rPr>
        <w:t xml:space="preserve"> media playdough </w:t>
      </w:r>
      <w:proofErr w:type="spellStart"/>
      <w:r w:rsidR="009C1B89">
        <w:rPr>
          <w:bCs/>
          <w:sz w:val="18"/>
        </w:rPr>
        <w:t>sebagai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sarana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bermain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anak</w:t>
      </w:r>
      <w:proofErr w:type="spellEnd"/>
      <w:r w:rsidR="009C1B89">
        <w:rPr>
          <w:bCs/>
          <w:sz w:val="18"/>
        </w:rPr>
        <w:t xml:space="preserve"> yang </w:t>
      </w:r>
      <w:proofErr w:type="spellStart"/>
      <w:r w:rsidR="009C1B89">
        <w:rPr>
          <w:bCs/>
          <w:sz w:val="18"/>
        </w:rPr>
        <w:t>kemudian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diamati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bagaimana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kegiatan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bermain</w:t>
      </w:r>
      <w:proofErr w:type="spellEnd"/>
      <w:r w:rsidR="009C1B89">
        <w:rPr>
          <w:bCs/>
          <w:sz w:val="18"/>
        </w:rPr>
        <w:t xml:space="preserve"> playdough </w:t>
      </w:r>
      <w:proofErr w:type="spellStart"/>
      <w:r w:rsidR="009C1B89">
        <w:rPr>
          <w:bCs/>
          <w:sz w:val="18"/>
        </w:rPr>
        <w:t>ini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dapat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membantu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perkembangan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kognitif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anak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usia</w:t>
      </w:r>
      <w:proofErr w:type="spellEnd"/>
      <w:r w:rsidR="009C1B89">
        <w:rPr>
          <w:bCs/>
          <w:sz w:val="18"/>
        </w:rPr>
        <w:t xml:space="preserve"> </w:t>
      </w:r>
      <w:proofErr w:type="spellStart"/>
      <w:r w:rsidR="009C1B89">
        <w:rPr>
          <w:bCs/>
          <w:sz w:val="18"/>
        </w:rPr>
        <w:t>dini</w:t>
      </w:r>
      <w:proofErr w:type="spellEnd"/>
      <w:r w:rsidR="009C1B89">
        <w:rPr>
          <w:bCs/>
          <w:sz w:val="18"/>
        </w:rPr>
        <w:t>.</w:t>
      </w:r>
    </w:p>
    <w:p w14:paraId="443A5355" w14:textId="00A6C307" w:rsidR="00256C61" w:rsidRDefault="00256C61" w:rsidP="00256C61">
      <w:pPr>
        <w:jc w:val="both"/>
      </w:pPr>
      <w:r w:rsidRPr="004C4E0E">
        <w:rPr>
          <w:b/>
          <w:sz w:val="18"/>
        </w:rPr>
        <w:t>Keywords:</w:t>
      </w:r>
      <w:r>
        <w:rPr>
          <w:b/>
          <w:sz w:val="18"/>
        </w:rPr>
        <w:t xml:space="preserve"> </w:t>
      </w:r>
      <w:r w:rsidR="009C1B89">
        <w:t xml:space="preserve">Anak </w:t>
      </w:r>
      <w:proofErr w:type="spellStart"/>
      <w:r w:rsidR="009C1B89">
        <w:t>usia</w:t>
      </w:r>
      <w:proofErr w:type="spellEnd"/>
      <w:r w:rsidR="009C1B89">
        <w:t xml:space="preserve"> </w:t>
      </w:r>
      <w:proofErr w:type="spellStart"/>
      <w:r w:rsidR="009C1B89">
        <w:t>dini</w:t>
      </w:r>
      <w:proofErr w:type="spellEnd"/>
      <w:r>
        <w:t xml:space="preserve">, </w:t>
      </w:r>
      <w:proofErr w:type="spellStart"/>
      <w:r w:rsidR="009C1B89">
        <w:t>Bermain</w:t>
      </w:r>
      <w:proofErr w:type="spellEnd"/>
      <w:r>
        <w:t xml:space="preserve">, </w:t>
      </w:r>
      <w:proofErr w:type="spellStart"/>
      <w:r w:rsidR="009C1B89">
        <w:t>Kognitif</w:t>
      </w:r>
      <w:proofErr w:type="spellEnd"/>
      <w:r>
        <w:t xml:space="preserve">, </w:t>
      </w:r>
      <w:r w:rsidR="009C1B89">
        <w:t>Playdough</w:t>
      </w:r>
    </w:p>
    <w:p w14:paraId="5947B68C" w14:textId="77777777" w:rsidR="00256C61" w:rsidRDefault="00256C61" w:rsidP="00957C11">
      <w:pPr>
        <w:jc w:val="both"/>
      </w:pPr>
    </w:p>
    <w:p w14:paraId="4FB558C9" w14:textId="77777777" w:rsidR="00256C61" w:rsidRPr="00957C11" w:rsidRDefault="00256C61" w:rsidP="00957C11">
      <w:pPr>
        <w:jc w:val="both"/>
      </w:pPr>
    </w:p>
    <w:p w14:paraId="676C1D4C" w14:textId="77777777" w:rsidR="00904D6D" w:rsidRDefault="00BF0D4A" w:rsidP="00956EB6">
      <w:pPr>
        <w:numPr>
          <w:ilvl w:val="0"/>
          <w:numId w:val="15"/>
        </w:numPr>
        <w:tabs>
          <w:tab w:val="left" w:pos="426"/>
        </w:tabs>
        <w:ind w:left="426" w:hanging="426"/>
        <w:rPr>
          <w:b/>
          <w:bCs/>
          <w:lang w:val="id-ID"/>
        </w:rPr>
      </w:pPr>
      <w:r>
        <w:rPr>
          <w:b/>
          <w:bCs/>
        </w:rPr>
        <w:t>INTRODUCTION</w:t>
      </w:r>
    </w:p>
    <w:p w14:paraId="2D15D481" w14:textId="05873364" w:rsidR="0029078B" w:rsidRDefault="0029078B" w:rsidP="00F37CDD">
      <w:pPr>
        <w:ind w:firstLine="720"/>
        <w:jc w:val="both"/>
      </w:pPr>
      <w:r w:rsidRPr="0029078B">
        <w:t xml:space="preserve">Pendidikan Anak </w:t>
      </w:r>
      <w:proofErr w:type="spellStart"/>
      <w:r w:rsidRPr="0029078B">
        <w:t>Usia</w:t>
      </w:r>
      <w:proofErr w:type="spellEnd"/>
      <w:r w:rsidRPr="0029078B">
        <w:t xml:space="preserve"> Dini (PAUD) pada </w:t>
      </w:r>
      <w:proofErr w:type="spellStart"/>
      <w:r w:rsidRPr="0029078B">
        <w:t>hakikatnya</w:t>
      </w:r>
      <w:proofErr w:type="spellEnd"/>
      <w:r w:rsidRPr="0029078B">
        <w:t xml:space="preserve"> </w:t>
      </w:r>
      <w:proofErr w:type="spellStart"/>
      <w:r w:rsidRPr="0029078B">
        <w:t>pendidikan</w:t>
      </w:r>
      <w:proofErr w:type="spellEnd"/>
      <w:r w:rsidRPr="0029078B">
        <w:t xml:space="preserve"> yang </w:t>
      </w:r>
      <w:proofErr w:type="spellStart"/>
      <w:r w:rsidRPr="0029078B">
        <w:t>diselenggarakan</w:t>
      </w:r>
      <w:proofErr w:type="spellEnd"/>
      <w:r w:rsidRPr="0029078B">
        <w:t xml:space="preserve"> </w:t>
      </w:r>
      <w:proofErr w:type="spellStart"/>
      <w:r w:rsidRPr="0029078B">
        <w:t>dengan</w:t>
      </w:r>
      <w:proofErr w:type="spellEnd"/>
      <w:r w:rsidRPr="0029078B">
        <w:t xml:space="preserve"> </w:t>
      </w:r>
      <w:proofErr w:type="spellStart"/>
      <w:r w:rsidRPr="0029078B">
        <w:t>tujuan</w:t>
      </w:r>
      <w:proofErr w:type="spellEnd"/>
      <w:r w:rsidRPr="0029078B">
        <w:t xml:space="preserve"> </w:t>
      </w:r>
      <w:proofErr w:type="spellStart"/>
      <w:r w:rsidRPr="0029078B">
        <w:t>untuk</w:t>
      </w:r>
      <w:proofErr w:type="spellEnd"/>
      <w:r w:rsidRPr="0029078B">
        <w:t xml:space="preserve"> </w:t>
      </w:r>
      <w:proofErr w:type="spellStart"/>
      <w:r w:rsidRPr="0029078B">
        <w:t>menfasilitasi</w:t>
      </w:r>
      <w:proofErr w:type="spellEnd"/>
      <w:r w:rsidRPr="0029078B">
        <w:t xml:space="preserve"> </w:t>
      </w:r>
      <w:proofErr w:type="spellStart"/>
      <w:r w:rsidRPr="0029078B">
        <w:t>pertumbuhan</w:t>
      </w:r>
      <w:proofErr w:type="spellEnd"/>
      <w:r w:rsidRPr="0029078B">
        <w:t xml:space="preserve"> dan </w:t>
      </w:r>
      <w:proofErr w:type="spellStart"/>
      <w:r w:rsidRPr="0029078B">
        <w:t>perkembangan</w:t>
      </w:r>
      <w:proofErr w:type="spellEnd"/>
      <w:r w:rsidRPr="0029078B">
        <w:t xml:space="preserve"> </w:t>
      </w:r>
      <w:proofErr w:type="spellStart"/>
      <w:r w:rsidRPr="0029078B">
        <w:t>anak</w:t>
      </w:r>
      <w:proofErr w:type="spellEnd"/>
      <w:r w:rsidRPr="0029078B">
        <w:t xml:space="preserve"> </w:t>
      </w:r>
      <w:proofErr w:type="spellStart"/>
      <w:r w:rsidRPr="0029078B">
        <w:t>secara</w:t>
      </w:r>
      <w:proofErr w:type="spellEnd"/>
      <w:r w:rsidRPr="0029078B">
        <w:t xml:space="preserve"> </w:t>
      </w:r>
      <w:proofErr w:type="spellStart"/>
      <w:r w:rsidRPr="0029078B">
        <w:t>menyeluruh</w:t>
      </w:r>
      <w:proofErr w:type="spellEnd"/>
      <w:r w:rsidRPr="0029078B">
        <w:t xml:space="preserve"> </w:t>
      </w:r>
      <w:proofErr w:type="spellStart"/>
      <w:r w:rsidRPr="0029078B">
        <w:t>atau</w:t>
      </w:r>
      <w:proofErr w:type="spellEnd"/>
      <w:r w:rsidRPr="0029078B">
        <w:t xml:space="preserve"> </w:t>
      </w:r>
      <w:proofErr w:type="spellStart"/>
      <w:r w:rsidRPr="0029078B">
        <w:t>menekankan</w:t>
      </w:r>
      <w:proofErr w:type="spellEnd"/>
      <w:r w:rsidRPr="0029078B">
        <w:t xml:space="preserve"> </w:t>
      </w:r>
      <w:proofErr w:type="spellStart"/>
      <w:r w:rsidRPr="0029078B">
        <w:t>perkembangan</w:t>
      </w:r>
      <w:proofErr w:type="spellEnd"/>
      <w:r w:rsidRPr="0029078B">
        <w:t xml:space="preserve"> pada </w:t>
      </w:r>
      <w:proofErr w:type="spellStart"/>
      <w:r w:rsidRPr="0029078B">
        <w:t>seluruh</w:t>
      </w:r>
      <w:proofErr w:type="spellEnd"/>
      <w:r w:rsidRPr="0029078B">
        <w:t xml:space="preserve"> </w:t>
      </w:r>
      <w:proofErr w:type="spellStart"/>
      <w:r w:rsidRPr="0029078B">
        <w:t>aspek</w:t>
      </w:r>
      <w:proofErr w:type="spellEnd"/>
      <w:r w:rsidRPr="0029078B">
        <w:t xml:space="preserve"> </w:t>
      </w:r>
      <w:proofErr w:type="spellStart"/>
      <w:r w:rsidRPr="0029078B">
        <w:t>kepribadian</w:t>
      </w:r>
      <w:proofErr w:type="spellEnd"/>
      <w:r w:rsidRPr="0029078B">
        <w:t xml:space="preserve"> </w:t>
      </w:r>
      <w:proofErr w:type="spellStart"/>
      <w:r w:rsidRPr="0029078B">
        <w:t>anak</w:t>
      </w:r>
      <w:proofErr w:type="spellEnd"/>
      <w:r w:rsidRPr="0029078B">
        <w:t xml:space="preserve">. Oleh </w:t>
      </w:r>
      <w:proofErr w:type="spellStart"/>
      <w:r w:rsidRPr="0029078B">
        <w:t>karena</w:t>
      </w:r>
      <w:proofErr w:type="spellEnd"/>
      <w:r w:rsidRPr="0029078B">
        <w:t xml:space="preserve"> </w:t>
      </w:r>
      <w:proofErr w:type="spellStart"/>
      <w:r w:rsidRPr="0029078B">
        <w:t>itu</w:t>
      </w:r>
      <w:proofErr w:type="spellEnd"/>
      <w:r w:rsidRPr="0029078B">
        <w:t xml:space="preserve">, PAUD </w:t>
      </w:r>
      <w:proofErr w:type="spellStart"/>
      <w:r w:rsidRPr="0029078B">
        <w:t>memberikan</w:t>
      </w:r>
      <w:proofErr w:type="spellEnd"/>
      <w:r w:rsidRPr="0029078B">
        <w:t xml:space="preserve"> </w:t>
      </w:r>
      <w:proofErr w:type="spellStart"/>
      <w:r w:rsidRPr="0029078B">
        <w:t>kesempatan</w:t>
      </w:r>
      <w:proofErr w:type="spellEnd"/>
      <w:r w:rsidRPr="0029078B">
        <w:t xml:space="preserve"> </w:t>
      </w:r>
      <w:proofErr w:type="spellStart"/>
      <w:r w:rsidRPr="0029078B">
        <w:t>bagi</w:t>
      </w:r>
      <w:proofErr w:type="spellEnd"/>
      <w:r w:rsidRPr="0029078B">
        <w:t xml:space="preserve"> </w:t>
      </w:r>
      <w:proofErr w:type="spellStart"/>
      <w:r w:rsidRPr="0029078B">
        <w:t>anak</w:t>
      </w:r>
      <w:proofErr w:type="spellEnd"/>
      <w:r w:rsidRPr="0029078B">
        <w:t xml:space="preserve"> </w:t>
      </w:r>
      <w:proofErr w:type="spellStart"/>
      <w:r w:rsidRPr="0029078B">
        <w:t>untuk</w:t>
      </w:r>
      <w:proofErr w:type="spellEnd"/>
      <w:r w:rsidRPr="0029078B">
        <w:t xml:space="preserve"> </w:t>
      </w:r>
      <w:proofErr w:type="spellStart"/>
      <w:r w:rsidRPr="0029078B">
        <w:t>mengembangkan</w:t>
      </w:r>
      <w:proofErr w:type="spellEnd"/>
      <w:r w:rsidRPr="0029078B">
        <w:t xml:space="preserve"> </w:t>
      </w:r>
      <w:proofErr w:type="spellStart"/>
      <w:r w:rsidRPr="0029078B">
        <w:t>kepribadian</w:t>
      </w:r>
      <w:proofErr w:type="spellEnd"/>
      <w:r w:rsidRPr="0029078B">
        <w:t xml:space="preserve"> dan </w:t>
      </w:r>
      <w:proofErr w:type="spellStart"/>
      <w:r w:rsidRPr="0029078B">
        <w:t>potensi</w:t>
      </w:r>
      <w:proofErr w:type="spellEnd"/>
      <w:r w:rsidRPr="0029078B">
        <w:t xml:space="preserve"> </w:t>
      </w:r>
      <w:proofErr w:type="spellStart"/>
      <w:r w:rsidRPr="0029078B">
        <w:t>secara</w:t>
      </w:r>
      <w:proofErr w:type="spellEnd"/>
      <w:r w:rsidRPr="0029078B">
        <w:t xml:space="preserve"> </w:t>
      </w:r>
      <w:proofErr w:type="spellStart"/>
      <w:r w:rsidRPr="0029078B">
        <w:t>maksimal</w:t>
      </w:r>
      <w:proofErr w:type="spellEnd"/>
      <w:r w:rsidRPr="0029078B">
        <w:t xml:space="preserve">. Atas </w:t>
      </w:r>
      <w:proofErr w:type="spellStart"/>
      <w:r w:rsidRPr="0029078B">
        <w:t>dasar</w:t>
      </w:r>
      <w:proofErr w:type="spellEnd"/>
      <w:r w:rsidRPr="0029078B">
        <w:t xml:space="preserve"> </w:t>
      </w:r>
      <w:proofErr w:type="spellStart"/>
      <w:r w:rsidRPr="0029078B">
        <w:t>ini</w:t>
      </w:r>
      <w:proofErr w:type="spellEnd"/>
      <w:r w:rsidRPr="0029078B">
        <w:t xml:space="preserve">, </w:t>
      </w:r>
      <w:proofErr w:type="spellStart"/>
      <w:r w:rsidRPr="0029078B">
        <w:t>lembaga</w:t>
      </w:r>
      <w:proofErr w:type="spellEnd"/>
      <w:r w:rsidRPr="0029078B">
        <w:t xml:space="preserve"> PAUD </w:t>
      </w:r>
      <w:proofErr w:type="spellStart"/>
      <w:r w:rsidRPr="0029078B">
        <w:t>perlu</w:t>
      </w:r>
      <w:proofErr w:type="spellEnd"/>
      <w:r w:rsidRPr="0029078B">
        <w:t xml:space="preserve"> </w:t>
      </w:r>
      <w:proofErr w:type="spellStart"/>
      <w:r w:rsidRPr="0029078B">
        <w:t>menyediakan</w:t>
      </w:r>
      <w:proofErr w:type="spellEnd"/>
      <w:r w:rsidRPr="0029078B">
        <w:t xml:space="preserve"> </w:t>
      </w:r>
      <w:proofErr w:type="spellStart"/>
      <w:r w:rsidRPr="0029078B">
        <w:t>berbagai</w:t>
      </w:r>
      <w:proofErr w:type="spellEnd"/>
      <w:r w:rsidRPr="0029078B">
        <w:t xml:space="preserve"> </w:t>
      </w:r>
      <w:proofErr w:type="spellStart"/>
      <w:r w:rsidRPr="0029078B">
        <w:t>kegiatan</w:t>
      </w:r>
      <w:proofErr w:type="spellEnd"/>
      <w:r w:rsidRPr="0029078B">
        <w:t xml:space="preserve"> yang </w:t>
      </w:r>
      <w:proofErr w:type="spellStart"/>
      <w:r w:rsidRPr="0029078B">
        <w:t>dapat</w:t>
      </w:r>
      <w:proofErr w:type="spellEnd"/>
      <w:r w:rsidRPr="0029078B">
        <w:t xml:space="preserve"> </w:t>
      </w:r>
      <w:proofErr w:type="spellStart"/>
      <w:r w:rsidRPr="0029078B">
        <w:t>mengembangkan</w:t>
      </w:r>
      <w:proofErr w:type="spellEnd"/>
      <w:r w:rsidRPr="0029078B">
        <w:t xml:space="preserve"> </w:t>
      </w:r>
      <w:proofErr w:type="spellStart"/>
      <w:r w:rsidRPr="0029078B">
        <w:t>berbagai</w:t>
      </w:r>
      <w:proofErr w:type="spellEnd"/>
      <w:r w:rsidRPr="0029078B">
        <w:t xml:space="preserve"> </w:t>
      </w:r>
      <w:proofErr w:type="spellStart"/>
      <w:r w:rsidRPr="0029078B">
        <w:t>aspek</w:t>
      </w:r>
      <w:proofErr w:type="spellEnd"/>
      <w:r w:rsidRPr="0029078B">
        <w:t xml:space="preserve"> </w:t>
      </w:r>
      <w:proofErr w:type="spellStart"/>
      <w:r w:rsidRPr="0029078B">
        <w:t>perkembangan</w:t>
      </w:r>
      <w:proofErr w:type="spellEnd"/>
      <w:r w:rsidRPr="0029078B">
        <w:t xml:space="preserve"> </w:t>
      </w:r>
      <w:proofErr w:type="spellStart"/>
      <w:r w:rsidRPr="0029078B">
        <w:t>seperti</w:t>
      </w:r>
      <w:proofErr w:type="spellEnd"/>
      <w:r w:rsidRPr="0029078B">
        <w:t xml:space="preserve"> </w:t>
      </w:r>
      <w:proofErr w:type="spellStart"/>
      <w:r w:rsidRPr="0029078B">
        <w:t>kognitif</w:t>
      </w:r>
      <w:proofErr w:type="spellEnd"/>
      <w:r w:rsidRPr="0029078B">
        <w:t xml:space="preserve">, </w:t>
      </w:r>
      <w:proofErr w:type="spellStart"/>
      <w:r w:rsidRPr="0029078B">
        <w:t>bahasa</w:t>
      </w:r>
      <w:proofErr w:type="spellEnd"/>
      <w:r w:rsidRPr="0029078B">
        <w:t xml:space="preserve">, social, </w:t>
      </w:r>
      <w:proofErr w:type="spellStart"/>
      <w:r w:rsidRPr="0029078B">
        <w:t>emosi</w:t>
      </w:r>
      <w:proofErr w:type="spellEnd"/>
      <w:r w:rsidRPr="0029078B">
        <w:t xml:space="preserve">, </w:t>
      </w:r>
      <w:proofErr w:type="spellStart"/>
      <w:r w:rsidRPr="0029078B">
        <w:t>fisik</w:t>
      </w:r>
      <w:proofErr w:type="spellEnd"/>
      <w:r w:rsidRPr="0029078B">
        <w:t xml:space="preserve"> dan </w:t>
      </w:r>
      <w:proofErr w:type="spellStart"/>
      <w:r w:rsidRPr="0029078B">
        <w:t>motorik</w:t>
      </w:r>
      <w:proofErr w:type="spellEnd"/>
      <w:r w:rsidRPr="0029078B">
        <w:t>.</w:t>
      </w:r>
    </w:p>
    <w:p w14:paraId="478B2513" w14:textId="607A6FFE" w:rsidR="0029078B" w:rsidRDefault="0029078B" w:rsidP="00F37CDD">
      <w:pPr>
        <w:ind w:firstLine="720"/>
        <w:jc w:val="both"/>
      </w:pPr>
      <w:proofErr w:type="spellStart"/>
      <w:r w:rsidRPr="0029078B">
        <w:t>Secara</w:t>
      </w:r>
      <w:proofErr w:type="spellEnd"/>
      <w:r w:rsidRPr="0029078B">
        <w:t xml:space="preserve"> </w:t>
      </w:r>
      <w:proofErr w:type="spellStart"/>
      <w:r w:rsidRPr="0029078B">
        <w:t>alamiah</w:t>
      </w:r>
      <w:proofErr w:type="spellEnd"/>
      <w:r w:rsidRPr="0029078B">
        <w:t xml:space="preserve">, </w:t>
      </w:r>
      <w:proofErr w:type="spellStart"/>
      <w:r w:rsidRPr="0029078B">
        <w:t>perkembangan</w:t>
      </w:r>
      <w:proofErr w:type="spellEnd"/>
      <w:r w:rsidRPr="0029078B">
        <w:t xml:space="preserve"> </w:t>
      </w:r>
      <w:proofErr w:type="spellStart"/>
      <w:r w:rsidRPr="0029078B">
        <w:t>anak</w:t>
      </w:r>
      <w:proofErr w:type="spellEnd"/>
      <w:r w:rsidRPr="0029078B">
        <w:t xml:space="preserve"> </w:t>
      </w:r>
      <w:proofErr w:type="spellStart"/>
      <w:r w:rsidRPr="0029078B">
        <w:t>berbeda-beda</w:t>
      </w:r>
      <w:proofErr w:type="spellEnd"/>
      <w:r w:rsidRPr="0029078B">
        <w:t xml:space="preserve">, </w:t>
      </w:r>
      <w:proofErr w:type="spellStart"/>
      <w:r w:rsidRPr="0029078B">
        <w:t>baik</w:t>
      </w:r>
      <w:proofErr w:type="spellEnd"/>
      <w:r w:rsidRPr="0029078B">
        <w:t xml:space="preserve"> </w:t>
      </w:r>
      <w:proofErr w:type="spellStart"/>
      <w:r w:rsidRPr="0029078B">
        <w:t>intelegensi</w:t>
      </w:r>
      <w:proofErr w:type="spellEnd"/>
      <w:r w:rsidRPr="0029078B">
        <w:t xml:space="preserve">, </w:t>
      </w:r>
      <w:proofErr w:type="spellStart"/>
      <w:r w:rsidRPr="0029078B">
        <w:t>bakat</w:t>
      </w:r>
      <w:proofErr w:type="spellEnd"/>
      <w:r w:rsidRPr="0029078B">
        <w:t xml:space="preserve">, </w:t>
      </w:r>
      <w:proofErr w:type="spellStart"/>
      <w:r w:rsidRPr="0029078B">
        <w:t>minat</w:t>
      </w:r>
      <w:proofErr w:type="spellEnd"/>
      <w:r w:rsidRPr="0029078B">
        <w:t xml:space="preserve">, </w:t>
      </w:r>
      <w:proofErr w:type="spellStart"/>
      <w:r w:rsidRPr="0029078B">
        <w:t>kreatifitas</w:t>
      </w:r>
      <w:proofErr w:type="spellEnd"/>
      <w:r w:rsidRPr="0029078B">
        <w:t xml:space="preserve">, </w:t>
      </w:r>
      <w:proofErr w:type="spellStart"/>
      <w:r w:rsidRPr="0029078B">
        <w:t>kematangan</w:t>
      </w:r>
      <w:proofErr w:type="spellEnd"/>
      <w:r w:rsidRPr="0029078B">
        <w:t xml:space="preserve"> </w:t>
      </w:r>
      <w:proofErr w:type="spellStart"/>
      <w:r w:rsidRPr="0029078B">
        <w:t>emosi</w:t>
      </w:r>
      <w:proofErr w:type="spellEnd"/>
      <w:r w:rsidRPr="0029078B">
        <w:t xml:space="preserve">, </w:t>
      </w:r>
      <w:proofErr w:type="spellStart"/>
      <w:r w:rsidRPr="0029078B">
        <w:t>kepribadian</w:t>
      </w:r>
      <w:proofErr w:type="spellEnd"/>
      <w:r w:rsidRPr="0029078B">
        <w:t xml:space="preserve">, </w:t>
      </w:r>
      <w:proofErr w:type="spellStart"/>
      <w:r w:rsidRPr="0029078B">
        <w:t>kemandirian</w:t>
      </w:r>
      <w:proofErr w:type="spellEnd"/>
      <w:r w:rsidRPr="0029078B">
        <w:t xml:space="preserve">, </w:t>
      </w:r>
      <w:proofErr w:type="spellStart"/>
      <w:r w:rsidRPr="0029078B">
        <w:t>jasmani</w:t>
      </w:r>
      <w:proofErr w:type="spellEnd"/>
      <w:r w:rsidRPr="0029078B">
        <w:t xml:space="preserve">, dan 2 </w:t>
      </w:r>
      <w:proofErr w:type="spellStart"/>
      <w:r w:rsidRPr="0029078B">
        <w:t>sosialnya</w:t>
      </w:r>
      <w:proofErr w:type="spellEnd"/>
      <w:r w:rsidRPr="0029078B">
        <w:t xml:space="preserve">. </w:t>
      </w:r>
      <w:proofErr w:type="spellStart"/>
      <w:r w:rsidRPr="0029078B">
        <w:t>Namun</w:t>
      </w:r>
      <w:proofErr w:type="spellEnd"/>
      <w:r w:rsidRPr="0029078B">
        <w:t xml:space="preserve"> </w:t>
      </w:r>
      <w:proofErr w:type="spellStart"/>
      <w:r w:rsidRPr="0029078B">
        <w:t>penelitian</w:t>
      </w:r>
      <w:proofErr w:type="spellEnd"/>
      <w:r w:rsidRPr="0029078B">
        <w:t xml:space="preserve"> </w:t>
      </w:r>
      <w:proofErr w:type="spellStart"/>
      <w:r w:rsidRPr="0029078B">
        <w:t>tentang</w:t>
      </w:r>
      <w:proofErr w:type="spellEnd"/>
      <w:r w:rsidRPr="0029078B">
        <w:t xml:space="preserve"> </w:t>
      </w:r>
      <w:proofErr w:type="spellStart"/>
      <w:r w:rsidRPr="0029078B">
        <w:t>otak</w:t>
      </w:r>
      <w:proofErr w:type="spellEnd"/>
      <w:r w:rsidRPr="0029078B">
        <w:t xml:space="preserve"> </w:t>
      </w:r>
      <w:proofErr w:type="spellStart"/>
      <w:r w:rsidRPr="0029078B">
        <w:t>menunjukkan</w:t>
      </w:r>
      <w:proofErr w:type="spellEnd"/>
      <w:r w:rsidRPr="0029078B">
        <w:t xml:space="preserve"> </w:t>
      </w:r>
      <w:proofErr w:type="spellStart"/>
      <w:r w:rsidRPr="0029078B">
        <w:t>bahwa</w:t>
      </w:r>
      <w:proofErr w:type="spellEnd"/>
      <w:r w:rsidRPr="0029078B">
        <w:t xml:space="preserve"> </w:t>
      </w:r>
      <w:proofErr w:type="spellStart"/>
      <w:r w:rsidRPr="0029078B">
        <w:t>jika</w:t>
      </w:r>
      <w:proofErr w:type="spellEnd"/>
      <w:r w:rsidRPr="0029078B">
        <w:t xml:space="preserve"> </w:t>
      </w:r>
      <w:proofErr w:type="spellStart"/>
      <w:r w:rsidRPr="0029078B">
        <w:t>anak</w:t>
      </w:r>
      <w:proofErr w:type="spellEnd"/>
      <w:r w:rsidRPr="0029078B">
        <w:t xml:space="preserve"> </w:t>
      </w:r>
      <w:proofErr w:type="spellStart"/>
      <w:r w:rsidRPr="0029078B">
        <w:t>dirangsang</w:t>
      </w:r>
      <w:proofErr w:type="spellEnd"/>
      <w:r w:rsidRPr="0029078B">
        <w:t xml:space="preserve"> </w:t>
      </w:r>
      <w:proofErr w:type="spellStart"/>
      <w:r w:rsidRPr="0029078B">
        <w:t>sejak</w:t>
      </w:r>
      <w:proofErr w:type="spellEnd"/>
      <w:r w:rsidRPr="0029078B">
        <w:t xml:space="preserve"> </w:t>
      </w:r>
      <w:proofErr w:type="spellStart"/>
      <w:r w:rsidRPr="0029078B">
        <w:t>dini</w:t>
      </w:r>
      <w:proofErr w:type="spellEnd"/>
      <w:r w:rsidRPr="0029078B">
        <w:t xml:space="preserve">, </w:t>
      </w:r>
      <w:proofErr w:type="spellStart"/>
      <w:r w:rsidRPr="0029078B">
        <w:t>akan</w:t>
      </w:r>
      <w:proofErr w:type="spellEnd"/>
      <w:r w:rsidRPr="0029078B">
        <w:t xml:space="preserve"> </w:t>
      </w:r>
      <w:proofErr w:type="spellStart"/>
      <w:r w:rsidRPr="0029078B">
        <w:t>ditemukan</w:t>
      </w:r>
      <w:proofErr w:type="spellEnd"/>
      <w:r w:rsidRPr="0029078B">
        <w:t xml:space="preserve"> </w:t>
      </w:r>
      <w:proofErr w:type="spellStart"/>
      <w:r w:rsidRPr="0029078B">
        <w:t>potensi-potensi</w:t>
      </w:r>
      <w:proofErr w:type="spellEnd"/>
      <w:r w:rsidRPr="0029078B">
        <w:t xml:space="preserve"> yang </w:t>
      </w:r>
      <w:proofErr w:type="spellStart"/>
      <w:r w:rsidRPr="0029078B">
        <w:t>unggul</w:t>
      </w:r>
      <w:proofErr w:type="spellEnd"/>
      <w:r w:rsidRPr="0029078B">
        <w:t xml:space="preserve">, </w:t>
      </w:r>
      <w:proofErr w:type="spellStart"/>
      <w:r w:rsidRPr="0029078B">
        <w:t>dalam</w:t>
      </w:r>
      <w:proofErr w:type="spellEnd"/>
      <w:r w:rsidRPr="0029078B">
        <w:t xml:space="preserve"> </w:t>
      </w:r>
      <w:proofErr w:type="spellStart"/>
      <w:r w:rsidRPr="0029078B">
        <w:t>dirinya</w:t>
      </w:r>
      <w:proofErr w:type="spellEnd"/>
      <w:r w:rsidRPr="0029078B">
        <w:t xml:space="preserve">. </w:t>
      </w:r>
      <w:proofErr w:type="spellStart"/>
      <w:r w:rsidRPr="0029078B">
        <w:t>Setiap</w:t>
      </w:r>
      <w:proofErr w:type="spellEnd"/>
      <w:r w:rsidRPr="0029078B">
        <w:t xml:space="preserve"> </w:t>
      </w:r>
      <w:proofErr w:type="spellStart"/>
      <w:r w:rsidRPr="0029078B">
        <w:t>anak</w:t>
      </w:r>
      <w:proofErr w:type="spellEnd"/>
      <w:r w:rsidRPr="0029078B">
        <w:t xml:space="preserve"> </w:t>
      </w:r>
      <w:proofErr w:type="spellStart"/>
      <w:r w:rsidRPr="0029078B">
        <w:t>unik</w:t>
      </w:r>
      <w:proofErr w:type="spellEnd"/>
      <w:r w:rsidRPr="0029078B">
        <w:t xml:space="preserve">, </w:t>
      </w:r>
      <w:proofErr w:type="spellStart"/>
      <w:r w:rsidRPr="0029078B">
        <w:t>berbeda</w:t>
      </w:r>
      <w:proofErr w:type="spellEnd"/>
      <w:r w:rsidRPr="0029078B">
        <w:t xml:space="preserve"> dan </w:t>
      </w:r>
      <w:proofErr w:type="spellStart"/>
      <w:r w:rsidRPr="0029078B">
        <w:t>memiliki</w:t>
      </w:r>
      <w:proofErr w:type="spellEnd"/>
      <w:r w:rsidRPr="0029078B">
        <w:t xml:space="preserve"> </w:t>
      </w:r>
      <w:proofErr w:type="spellStart"/>
      <w:r w:rsidRPr="0029078B">
        <w:t>kemampuan</w:t>
      </w:r>
      <w:proofErr w:type="spellEnd"/>
      <w:r w:rsidRPr="0029078B">
        <w:t xml:space="preserve"> </w:t>
      </w:r>
      <w:proofErr w:type="spellStart"/>
      <w:r w:rsidRPr="0029078B">
        <w:t>tak</w:t>
      </w:r>
      <w:proofErr w:type="spellEnd"/>
      <w:r w:rsidRPr="0029078B">
        <w:t xml:space="preserve"> </w:t>
      </w:r>
      <w:proofErr w:type="spellStart"/>
      <w:r w:rsidRPr="0029078B">
        <w:t>terbatas</w:t>
      </w:r>
      <w:proofErr w:type="spellEnd"/>
      <w:r w:rsidRPr="0029078B">
        <w:t xml:space="preserve"> </w:t>
      </w:r>
      <w:proofErr w:type="spellStart"/>
      <w:r w:rsidRPr="0029078B">
        <w:t>dalam</w:t>
      </w:r>
      <w:proofErr w:type="spellEnd"/>
      <w:r w:rsidRPr="0029078B">
        <w:t xml:space="preserve"> </w:t>
      </w:r>
      <w:proofErr w:type="spellStart"/>
      <w:r w:rsidRPr="0029078B">
        <w:t>belajar</w:t>
      </w:r>
      <w:proofErr w:type="spellEnd"/>
      <w:r w:rsidRPr="0029078B">
        <w:t xml:space="preserve"> (limitless capacity to learn) yang </w:t>
      </w:r>
      <w:proofErr w:type="spellStart"/>
      <w:r w:rsidRPr="0029078B">
        <w:t>telah</w:t>
      </w:r>
      <w:proofErr w:type="spellEnd"/>
      <w:r w:rsidRPr="0029078B">
        <w:t xml:space="preserve"> </w:t>
      </w:r>
      <w:proofErr w:type="spellStart"/>
      <w:r w:rsidRPr="0029078B">
        <w:t>ada</w:t>
      </w:r>
      <w:proofErr w:type="spellEnd"/>
      <w:r w:rsidRPr="0029078B">
        <w:t xml:space="preserve"> </w:t>
      </w:r>
      <w:proofErr w:type="spellStart"/>
      <w:r w:rsidRPr="0029078B">
        <w:t>dalam</w:t>
      </w:r>
      <w:proofErr w:type="spellEnd"/>
      <w:r w:rsidRPr="0029078B">
        <w:t xml:space="preserve"> </w:t>
      </w:r>
      <w:proofErr w:type="spellStart"/>
      <w:r w:rsidRPr="0029078B">
        <w:t>dirinya</w:t>
      </w:r>
      <w:proofErr w:type="spellEnd"/>
      <w:r w:rsidRPr="0029078B">
        <w:t xml:space="preserve"> </w:t>
      </w:r>
      <w:proofErr w:type="spellStart"/>
      <w:r w:rsidRPr="0029078B">
        <w:t>untuk</w:t>
      </w:r>
      <w:proofErr w:type="spellEnd"/>
      <w:r w:rsidRPr="0029078B">
        <w:t xml:space="preserve"> </w:t>
      </w:r>
      <w:proofErr w:type="spellStart"/>
      <w:r w:rsidRPr="0029078B">
        <w:t>dapat</w:t>
      </w:r>
      <w:proofErr w:type="spellEnd"/>
      <w:r w:rsidRPr="0029078B">
        <w:t xml:space="preserve"> </w:t>
      </w:r>
      <w:proofErr w:type="spellStart"/>
      <w:r w:rsidRPr="0029078B">
        <w:t>berpikir</w:t>
      </w:r>
      <w:proofErr w:type="spellEnd"/>
      <w:r w:rsidRPr="0029078B">
        <w:t xml:space="preserve"> </w:t>
      </w:r>
      <w:proofErr w:type="spellStart"/>
      <w:r w:rsidRPr="0029078B">
        <w:t>kreatif</w:t>
      </w:r>
      <w:proofErr w:type="spellEnd"/>
      <w:r w:rsidRPr="0029078B">
        <w:t xml:space="preserve">, </w:t>
      </w:r>
      <w:proofErr w:type="spellStart"/>
      <w:r w:rsidRPr="0029078B">
        <w:t>produktif</w:t>
      </w:r>
      <w:proofErr w:type="spellEnd"/>
      <w:r w:rsidRPr="0029078B">
        <w:t xml:space="preserve">, dan </w:t>
      </w:r>
      <w:proofErr w:type="spellStart"/>
      <w:r w:rsidRPr="0029078B">
        <w:t>mandiri</w:t>
      </w:r>
      <w:proofErr w:type="spellEnd"/>
      <w:r w:rsidRPr="0029078B">
        <w:t xml:space="preserve">. Oleh </w:t>
      </w:r>
      <w:proofErr w:type="spellStart"/>
      <w:r w:rsidRPr="0029078B">
        <w:t>karena</w:t>
      </w:r>
      <w:proofErr w:type="spellEnd"/>
      <w:r w:rsidRPr="0029078B">
        <w:t xml:space="preserve"> </w:t>
      </w:r>
      <w:proofErr w:type="spellStart"/>
      <w:r w:rsidRPr="0029078B">
        <w:t>itu</w:t>
      </w:r>
      <w:proofErr w:type="spellEnd"/>
      <w:r w:rsidRPr="0029078B">
        <w:t xml:space="preserve">, </w:t>
      </w:r>
      <w:proofErr w:type="spellStart"/>
      <w:r w:rsidRPr="0029078B">
        <w:t>anak</w:t>
      </w:r>
      <w:proofErr w:type="spellEnd"/>
      <w:r w:rsidRPr="0029078B">
        <w:t xml:space="preserve"> </w:t>
      </w:r>
      <w:proofErr w:type="spellStart"/>
      <w:r w:rsidRPr="0029078B">
        <w:t>memerlukan</w:t>
      </w:r>
      <w:proofErr w:type="spellEnd"/>
      <w:r w:rsidRPr="0029078B">
        <w:t xml:space="preserve"> program </w:t>
      </w:r>
      <w:proofErr w:type="spellStart"/>
      <w:r w:rsidRPr="0029078B">
        <w:t>pendidikan</w:t>
      </w:r>
      <w:proofErr w:type="spellEnd"/>
      <w:r w:rsidRPr="0029078B">
        <w:t xml:space="preserve"> yang </w:t>
      </w:r>
      <w:proofErr w:type="spellStart"/>
      <w:r w:rsidRPr="0029078B">
        <w:t>mampu</w:t>
      </w:r>
      <w:proofErr w:type="spellEnd"/>
      <w:r w:rsidRPr="0029078B">
        <w:t xml:space="preserve"> </w:t>
      </w:r>
      <w:proofErr w:type="spellStart"/>
      <w:r w:rsidRPr="0029078B">
        <w:t>membuka</w:t>
      </w:r>
      <w:proofErr w:type="spellEnd"/>
      <w:r w:rsidRPr="0029078B">
        <w:t xml:space="preserve"> </w:t>
      </w:r>
      <w:proofErr w:type="spellStart"/>
      <w:r w:rsidRPr="0029078B">
        <w:t>kapasitas</w:t>
      </w:r>
      <w:proofErr w:type="spellEnd"/>
      <w:r w:rsidRPr="0029078B">
        <w:t xml:space="preserve"> </w:t>
      </w:r>
      <w:proofErr w:type="spellStart"/>
      <w:r w:rsidRPr="0029078B">
        <w:t>tersembunyi</w:t>
      </w:r>
      <w:proofErr w:type="spellEnd"/>
      <w:r w:rsidRPr="0029078B">
        <w:t xml:space="preserve"> </w:t>
      </w:r>
      <w:proofErr w:type="spellStart"/>
      <w:r w:rsidRPr="0029078B">
        <w:t>melalui</w:t>
      </w:r>
      <w:proofErr w:type="spellEnd"/>
      <w:r w:rsidRPr="0029078B">
        <w:t xml:space="preserve"> </w:t>
      </w:r>
      <w:proofErr w:type="spellStart"/>
      <w:r w:rsidRPr="0029078B">
        <w:t>pembelajaran</w:t>
      </w:r>
      <w:proofErr w:type="spellEnd"/>
      <w:r w:rsidRPr="0029078B">
        <w:t xml:space="preserve"> yang </w:t>
      </w:r>
      <w:proofErr w:type="spellStart"/>
      <w:r w:rsidRPr="0029078B">
        <w:t>bermakna</w:t>
      </w:r>
      <w:proofErr w:type="spellEnd"/>
      <w:r w:rsidRPr="0029078B">
        <w:t xml:space="preserve"> </w:t>
      </w:r>
      <w:proofErr w:type="spellStart"/>
      <w:r w:rsidRPr="0029078B">
        <w:t>sedini</w:t>
      </w:r>
      <w:proofErr w:type="spellEnd"/>
      <w:r w:rsidRPr="0029078B">
        <w:t xml:space="preserve"> </w:t>
      </w:r>
      <w:proofErr w:type="spellStart"/>
      <w:r w:rsidRPr="0029078B">
        <w:t>mungkin</w:t>
      </w:r>
      <w:proofErr w:type="spellEnd"/>
      <w:r w:rsidRPr="0029078B">
        <w:t xml:space="preserve">. Jika </w:t>
      </w:r>
      <w:proofErr w:type="spellStart"/>
      <w:r w:rsidRPr="0029078B">
        <w:t>potensi</w:t>
      </w:r>
      <w:proofErr w:type="spellEnd"/>
      <w:r w:rsidRPr="0029078B">
        <w:t xml:space="preserve"> </w:t>
      </w:r>
      <w:proofErr w:type="spellStart"/>
      <w:r w:rsidRPr="0029078B">
        <w:t>dalam</w:t>
      </w:r>
      <w:proofErr w:type="spellEnd"/>
      <w:r w:rsidRPr="0029078B">
        <w:t xml:space="preserve"> </w:t>
      </w:r>
      <w:proofErr w:type="spellStart"/>
      <w:r w:rsidRPr="0029078B">
        <w:t>diri</w:t>
      </w:r>
      <w:proofErr w:type="spellEnd"/>
      <w:r w:rsidRPr="0029078B">
        <w:t xml:space="preserve"> </w:t>
      </w:r>
      <w:proofErr w:type="spellStart"/>
      <w:r w:rsidRPr="0029078B">
        <w:t>anak</w:t>
      </w:r>
      <w:proofErr w:type="spellEnd"/>
      <w:r w:rsidRPr="0029078B">
        <w:t xml:space="preserve"> </w:t>
      </w:r>
      <w:proofErr w:type="spellStart"/>
      <w:r w:rsidRPr="0029078B">
        <w:t>tidak</w:t>
      </w:r>
      <w:proofErr w:type="spellEnd"/>
      <w:r w:rsidRPr="0029078B">
        <w:t xml:space="preserve"> </w:t>
      </w:r>
      <w:proofErr w:type="spellStart"/>
      <w:r w:rsidRPr="0029078B">
        <w:t>pernah</w:t>
      </w:r>
      <w:proofErr w:type="spellEnd"/>
      <w:r w:rsidRPr="0029078B">
        <w:t xml:space="preserve"> </w:t>
      </w:r>
      <w:proofErr w:type="spellStart"/>
      <w:r w:rsidRPr="0029078B">
        <w:t>direalisasikan</w:t>
      </w:r>
      <w:proofErr w:type="spellEnd"/>
      <w:r w:rsidRPr="0029078B">
        <w:t xml:space="preserve">, </w:t>
      </w:r>
      <w:proofErr w:type="spellStart"/>
      <w:r w:rsidRPr="0029078B">
        <w:t>berarti</w:t>
      </w:r>
      <w:proofErr w:type="spellEnd"/>
      <w:r w:rsidRPr="0029078B">
        <w:t xml:space="preserve"> </w:t>
      </w:r>
      <w:proofErr w:type="spellStart"/>
      <w:r w:rsidRPr="0029078B">
        <w:t>anak</w:t>
      </w:r>
      <w:proofErr w:type="spellEnd"/>
      <w:r w:rsidRPr="0029078B">
        <w:t xml:space="preserve"> </w:t>
      </w:r>
      <w:proofErr w:type="spellStart"/>
      <w:r w:rsidRPr="0029078B">
        <w:t>telah</w:t>
      </w:r>
      <w:proofErr w:type="spellEnd"/>
      <w:r w:rsidRPr="0029078B">
        <w:t xml:space="preserve"> </w:t>
      </w:r>
      <w:proofErr w:type="spellStart"/>
      <w:r w:rsidRPr="0029078B">
        <w:t>kehilangan</w:t>
      </w:r>
      <w:proofErr w:type="spellEnd"/>
      <w:r w:rsidRPr="0029078B">
        <w:t xml:space="preserve"> </w:t>
      </w:r>
      <w:proofErr w:type="spellStart"/>
      <w:r w:rsidRPr="0029078B">
        <w:t>kesempatan</w:t>
      </w:r>
      <w:proofErr w:type="spellEnd"/>
      <w:r w:rsidRPr="0029078B">
        <w:t xml:space="preserve"> dan momentum </w:t>
      </w:r>
      <w:proofErr w:type="spellStart"/>
      <w:r w:rsidRPr="0029078B">
        <w:t>dalam</w:t>
      </w:r>
      <w:proofErr w:type="spellEnd"/>
      <w:r w:rsidRPr="0029078B">
        <w:t xml:space="preserve"> </w:t>
      </w:r>
      <w:proofErr w:type="spellStart"/>
      <w:r w:rsidRPr="0029078B">
        <w:t>hidupnya</w:t>
      </w:r>
      <w:proofErr w:type="spellEnd"/>
      <w:r w:rsidRPr="0029078B">
        <w:t>.</w:t>
      </w:r>
    </w:p>
    <w:p w14:paraId="56BEEFE5" w14:textId="1FBA65B4" w:rsidR="0029078B" w:rsidRDefault="0029078B" w:rsidP="00F37CDD">
      <w:pPr>
        <w:ind w:firstLine="720"/>
        <w:jc w:val="both"/>
      </w:pPr>
      <w:proofErr w:type="spellStart"/>
      <w:r w:rsidRPr="0029078B">
        <w:t>Begitu</w:t>
      </w:r>
      <w:proofErr w:type="spellEnd"/>
      <w:r w:rsidRPr="0029078B">
        <w:t xml:space="preserve"> pula </w:t>
      </w:r>
      <w:proofErr w:type="spellStart"/>
      <w:r w:rsidRPr="0029078B">
        <w:t>untuk</w:t>
      </w:r>
      <w:proofErr w:type="spellEnd"/>
      <w:r w:rsidRPr="0029078B">
        <w:t xml:space="preserve"> </w:t>
      </w:r>
      <w:proofErr w:type="spellStart"/>
      <w:r w:rsidRPr="0029078B">
        <w:t>peningkatan</w:t>
      </w:r>
      <w:proofErr w:type="spellEnd"/>
      <w:r w:rsidRPr="0029078B">
        <w:t xml:space="preserve"> </w:t>
      </w:r>
      <w:proofErr w:type="spellStart"/>
      <w:r w:rsidRPr="0029078B">
        <w:t>kemampuan</w:t>
      </w:r>
      <w:proofErr w:type="spellEnd"/>
      <w:r w:rsidRPr="0029078B">
        <w:t xml:space="preserve"> </w:t>
      </w:r>
      <w:proofErr w:type="spellStart"/>
      <w:r w:rsidRPr="0029078B">
        <w:t>kognitif</w:t>
      </w:r>
      <w:proofErr w:type="spellEnd"/>
      <w:r w:rsidRPr="0029078B">
        <w:t xml:space="preserve"> </w:t>
      </w:r>
      <w:proofErr w:type="spellStart"/>
      <w:r w:rsidRPr="0029078B">
        <w:t>anak</w:t>
      </w:r>
      <w:proofErr w:type="spellEnd"/>
      <w:r w:rsidRPr="0029078B">
        <w:t xml:space="preserve">. </w:t>
      </w:r>
      <w:proofErr w:type="spellStart"/>
      <w:r w:rsidRPr="0029078B">
        <w:t>Individu</w:t>
      </w:r>
      <w:proofErr w:type="spellEnd"/>
      <w:r w:rsidRPr="0029078B">
        <w:t xml:space="preserve"> </w:t>
      </w:r>
      <w:proofErr w:type="spellStart"/>
      <w:r w:rsidRPr="0029078B">
        <w:t>berpikir</w:t>
      </w:r>
      <w:proofErr w:type="spellEnd"/>
      <w:r w:rsidRPr="0029078B">
        <w:t xml:space="preserve"> </w:t>
      </w:r>
      <w:proofErr w:type="spellStart"/>
      <w:r w:rsidRPr="0029078B">
        <w:t>menggunakan</w:t>
      </w:r>
      <w:proofErr w:type="spellEnd"/>
      <w:r w:rsidRPr="0029078B">
        <w:t xml:space="preserve"> </w:t>
      </w:r>
      <w:proofErr w:type="spellStart"/>
      <w:r w:rsidRPr="0029078B">
        <w:t>pikirannya</w:t>
      </w:r>
      <w:proofErr w:type="spellEnd"/>
      <w:r w:rsidRPr="0029078B">
        <w:t xml:space="preserve">, </w:t>
      </w:r>
      <w:proofErr w:type="spellStart"/>
      <w:r w:rsidRPr="0029078B">
        <w:t>tingkah</w:t>
      </w:r>
      <w:proofErr w:type="spellEnd"/>
      <w:r w:rsidRPr="0029078B">
        <w:t xml:space="preserve"> </w:t>
      </w:r>
      <w:proofErr w:type="spellStart"/>
      <w:r w:rsidRPr="0029078B">
        <w:t>laku</w:t>
      </w:r>
      <w:proofErr w:type="spellEnd"/>
      <w:r w:rsidRPr="0029078B">
        <w:t xml:space="preserve"> </w:t>
      </w:r>
      <w:proofErr w:type="spellStart"/>
      <w:r w:rsidRPr="0029078B">
        <w:t>kognitif</w:t>
      </w:r>
      <w:proofErr w:type="spellEnd"/>
      <w:r w:rsidRPr="0029078B">
        <w:t xml:space="preserve"> </w:t>
      </w:r>
      <w:proofErr w:type="spellStart"/>
      <w:r w:rsidRPr="0029078B">
        <w:t>itu</w:t>
      </w:r>
      <w:proofErr w:type="spellEnd"/>
      <w:r w:rsidRPr="0029078B">
        <w:t xml:space="preserve"> </w:t>
      </w:r>
      <w:proofErr w:type="spellStart"/>
      <w:r w:rsidRPr="0029078B">
        <w:t>melibatkan</w:t>
      </w:r>
      <w:proofErr w:type="spellEnd"/>
      <w:r w:rsidRPr="0029078B">
        <w:t xml:space="preserve"> </w:t>
      </w:r>
      <w:proofErr w:type="spellStart"/>
      <w:r w:rsidRPr="0029078B">
        <w:t>kemampuan</w:t>
      </w:r>
      <w:proofErr w:type="spellEnd"/>
      <w:r w:rsidRPr="0029078B">
        <w:t xml:space="preserve"> </w:t>
      </w:r>
      <w:proofErr w:type="spellStart"/>
      <w:r w:rsidRPr="0029078B">
        <w:t>berpikir</w:t>
      </w:r>
      <w:proofErr w:type="spellEnd"/>
      <w:r w:rsidRPr="0029078B">
        <w:t xml:space="preserve"> </w:t>
      </w:r>
      <w:proofErr w:type="spellStart"/>
      <w:r w:rsidRPr="0029078B">
        <w:t>kreatif</w:t>
      </w:r>
      <w:proofErr w:type="spellEnd"/>
      <w:r w:rsidRPr="0029078B">
        <w:t xml:space="preserve"> </w:t>
      </w:r>
      <w:proofErr w:type="spellStart"/>
      <w:r w:rsidRPr="0029078B">
        <w:t>dalam</w:t>
      </w:r>
      <w:proofErr w:type="spellEnd"/>
      <w:r w:rsidRPr="0029078B">
        <w:t xml:space="preserve"> </w:t>
      </w:r>
      <w:proofErr w:type="spellStart"/>
      <w:r w:rsidRPr="0029078B">
        <w:t>memecahkan</w:t>
      </w:r>
      <w:proofErr w:type="spellEnd"/>
      <w:r w:rsidRPr="0029078B">
        <w:t xml:space="preserve"> </w:t>
      </w:r>
      <w:proofErr w:type="spellStart"/>
      <w:r w:rsidRPr="0029078B">
        <w:t>masalah</w:t>
      </w:r>
      <w:proofErr w:type="spellEnd"/>
      <w:r w:rsidRPr="0029078B">
        <w:t xml:space="preserve"> </w:t>
      </w:r>
      <w:proofErr w:type="spellStart"/>
      <w:r w:rsidRPr="0029078B">
        <w:t>baru</w:t>
      </w:r>
      <w:proofErr w:type="spellEnd"/>
      <w:r w:rsidRPr="0029078B">
        <w:t xml:space="preserve">, </w:t>
      </w:r>
      <w:proofErr w:type="spellStart"/>
      <w:r w:rsidRPr="0029078B">
        <w:t>bersifat</w:t>
      </w:r>
      <w:proofErr w:type="spellEnd"/>
      <w:r w:rsidRPr="0029078B">
        <w:t xml:space="preserve"> </w:t>
      </w:r>
      <w:proofErr w:type="spellStart"/>
      <w:r w:rsidRPr="0029078B">
        <w:t>otomatis</w:t>
      </w:r>
      <w:proofErr w:type="spellEnd"/>
      <w:r w:rsidRPr="0029078B">
        <w:t xml:space="preserve"> dan </w:t>
      </w:r>
      <w:proofErr w:type="spellStart"/>
      <w:r w:rsidRPr="0029078B">
        <w:t>cepat</w:t>
      </w:r>
      <w:proofErr w:type="spellEnd"/>
      <w:r w:rsidRPr="0029078B">
        <w:t xml:space="preserve"> </w:t>
      </w:r>
      <w:proofErr w:type="spellStart"/>
      <w:r w:rsidRPr="0029078B">
        <w:t>dalam</w:t>
      </w:r>
      <w:proofErr w:type="spellEnd"/>
      <w:r w:rsidRPr="0029078B">
        <w:t xml:space="preserve"> </w:t>
      </w:r>
      <w:proofErr w:type="spellStart"/>
      <w:r w:rsidRPr="0029078B">
        <w:t>menemukan</w:t>
      </w:r>
      <w:proofErr w:type="spellEnd"/>
      <w:r w:rsidRPr="0029078B">
        <w:t xml:space="preserve"> </w:t>
      </w:r>
      <w:proofErr w:type="spellStart"/>
      <w:r w:rsidRPr="0029078B">
        <w:t>solusi-solusi</w:t>
      </w:r>
      <w:proofErr w:type="spellEnd"/>
      <w:r w:rsidRPr="0029078B">
        <w:t xml:space="preserve"> </w:t>
      </w:r>
      <w:proofErr w:type="spellStart"/>
      <w:r w:rsidRPr="0029078B">
        <w:t>baru</w:t>
      </w:r>
      <w:proofErr w:type="spellEnd"/>
      <w:r w:rsidRPr="0029078B">
        <w:t xml:space="preserve"> </w:t>
      </w:r>
      <w:proofErr w:type="spellStart"/>
      <w:r w:rsidRPr="0029078B">
        <w:t>dalam</w:t>
      </w:r>
      <w:proofErr w:type="spellEnd"/>
      <w:r w:rsidRPr="0029078B">
        <w:t xml:space="preserve"> proses yang </w:t>
      </w:r>
      <w:proofErr w:type="spellStart"/>
      <w:r w:rsidRPr="0029078B">
        <w:t>rutin</w:t>
      </w:r>
      <w:proofErr w:type="spellEnd"/>
      <w:r w:rsidRPr="0029078B">
        <w:t xml:space="preserve">. Salah </w:t>
      </w:r>
      <w:proofErr w:type="spellStart"/>
      <w:r w:rsidRPr="0029078B">
        <w:t>satu</w:t>
      </w:r>
      <w:proofErr w:type="spellEnd"/>
      <w:r w:rsidRPr="0029078B">
        <w:t xml:space="preserve"> </w:t>
      </w:r>
      <w:proofErr w:type="spellStart"/>
      <w:r w:rsidRPr="0029078B">
        <w:t>tingkat</w:t>
      </w:r>
      <w:proofErr w:type="spellEnd"/>
      <w:r w:rsidRPr="0029078B">
        <w:t xml:space="preserve"> </w:t>
      </w:r>
      <w:proofErr w:type="spellStart"/>
      <w:r w:rsidRPr="0029078B">
        <w:t>pencapaian</w:t>
      </w:r>
      <w:proofErr w:type="spellEnd"/>
      <w:r w:rsidRPr="0029078B">
        <w:t xml:space="preserve"> </w:t>
      </w:r>
      <w:proofErr w:type="spellStart"/>
      <w:r w:rsidRPr="0029078B">
        <w:t>perkembangan</w:t>
      </w:r>
      <w:proofErr w:type="spellEnd"/>
      <w:r w:rsidRPr="0029078B">
        <w:t xml:space="preserve"> </w:t>
      </w:r>
      <w:proofErr w:type="spellStart"/>
      <w:r w:rsidRPr="0029078B">
        <w:t>kemampuan</w:t>
      </w:r>
      <w:proofErr w:type="spellEnd"/>
      <w:r w:rsidRPr="0029078B">
        <w:t xml:space="preserve"> </w:t>
      </w:r>
      <w:proofErr w:type="spellStart"/>
      <w:r w:rsidRPr="0029078B">
        <w:t>kognitif</w:t>
      </w:r>
      <w:proofErr w:type="spellEnd"/>
      <w:r w:rsidRPr="0029078B">
        <w:t xml:space="preserve"> </w:t>
      </w:r>
      <w:proofErr w:type="spellStart"/>
      <w:r w:rsidRPr="0029078B">
        <w:t>adalah</w:t>
      </w:r>
      <w:proofErr w:type="spellEnd"/>
      <w:r w:rsidRPr="0029078B">
        <w:t xml:space="preserve"> </w:t>
      </w:r>
      <w:proofErr w:type="spellStart"/>
      <w:r w:rsidRPr="0029078B">
        <w:t>dengan</w:t>
      </w:r>
      <w:proofErr w:type="spellEnd"/>
      <w:r w:rsidRPr="0029078B">
        <w:t xml:space="preserve"> </w:t>
      </w:r>
      <w:proofErr w:type="spellStart"/>
      <w:r w:rsidRPr="0029078B">
        <w:t>bermain</w:t>
      </w:r>
      <w:proofErr w:type="spellEnd"/>
      <w:r w:rsidRPr="0029078B">
        <w:t xml:space="preserve">. </w:t>
      </w:r>
      <w:proofErr w:type="spellStart"/>
      <w:r w:rsidRPr="0029078B">
        <w:t>Bermain</w:t>
      </w:r>
      <w:proofErr w:type="spellEnd"/>
      <w:r w:rsidRPr="0029078B">
        <w:t xml:space="preserve"> </w:t>
      </w:r>
      <w:proofErr w:type="spellStart"/>
      <w:r w:rsidRPr="0029078B">
        <w:t>merupakan</w:t>
      </w:r>
      <w:proofErr w:type="spellEnd"/>
      <w:r w:rsidRPr="0029078B">
        <w:t xml:space="preserve"> </w:t>
      </w:r>
      <w:proofErr w:type="spellStart"/>
      <w:r w:rsidRPr="0029078B">
        <w:t>kebutuhan</w:t>
      </w:r>
      <w:proofErr w:type="spellEnd"/>
      <w:r w:rsidRPr="0029078B">
        <w:t xml:space="preserve"> dan </w:t>
      </w:r>
      <w:proofErr w:type="spellStart"/>
      <w:r w:rsidRPr="0029078B">
        <w:t>sebagai</w:t>
      </w:r>
      <w:proofErr w:type="spellEnd"/>
      <w:r w:rsidRPr="0029078B">
        <w:t xml:space="preserve"> </w:t>
      </w:r>
      <w:proofErr w:type="spellStart"/>
      <w:r w:rsidRPr="0029078B">
        <w:t>aktifitas</w:t>
      </w:r>
      <w:proofErr w:type="spellEnd"/>
      <w:r w:rsidRPr="0029078B">
        <w:t xml:space="preserve"> </w:t>
      </w:r>
      <w:proofErr w:type="spellStart"/>
      <w:r w:rsidRPr="0029078B">
        <w:t>penting</w:t>
      </w:r>
      <w:proofErr w:type="spellEnd"/>
      <w:r w:rsidRPr="0029078B">
        <w:t xml:space="preserve"> yang </w:t>
      </w:r>
      <w:proofErr w:type="spellStart"/>
      <w:r w:rsidRPr="0029078B">
        <w:t>dilakukan</w:t>
      </w:r>
      <w:proofErr w:type="spellEnd"/>
      <w:r w:rsidRPr="0029078B">
        <w:t xml:space="preserve"> oleh </w:t>
      </w:r>
      <w:proofErr w:type="spellStart"/>
      <w:r w:rsidRPr="0029078B">
        <w:t>anak-anak</w:t>
      </w:r>
      <w:proofErr w:type="spellEnd"/>
      <w:r w:rsidRPr="0029078B">
        <w:t xml:space="preserve">. </w:t>
      </w:r>
      <w:proofErr w:type="spellStart"/>
      <w:r w:rsidRPr="0029078B">
        <w:t>Dengan</w:t>
      </w:r>
      <w:proofErr w:type="spellEnd"/>
      <w:r w:rsidRPr="0029078B">
        <w:t xml:space="preserve"> </w:t>
      </w:r>
      <w:proofErr w:type="spellStart"/>
      <w:r w:rsidRPr="0029078B">
        <w:t>bermain</w:t>
      </w:r>
      <w:proofErr w:type="spellEnd"/>
      <w:r w:rsidRPr="0029078B">
        <w:t xml:space="preserve"> </w:t>
      </w:r>
      <w:proofErr w:type="spellStart"/>
      <w:r w:rsidRPr="0029078B">
        <w:t>anak-anak</w:t>
      </w:r>
      <w:proofErr w:type="spellEnd"/>
      <w:r w:rsidRPr="0029078B">
        <w:t xml:space="preserve"> </w:t>
      </w:r>
      <w:proofErr w:type="spellStart"/>
      <w:r w:rsidRPr="0029078B">
        <w:t>akan</w:t>
      </w:r>
      <w:proofErr w:type="spellEnd"/>
      <w:r w:rsidRPr="0029078B">
        <w:t xml:space="preserve"> </w:t>
      </w:r>
      <w:proofErr w:type="spellStart"/>
      <w:r w:rsidRPr="0029078B">
        <w:t>bertambah</w:t>
      </w:r>
      <w:proofErr w:type="spellEnd"/>
      <w:r w:rsidRPr="0029078B">
        <w:t xml:space="preserve"> </w:t>
      </w:r>
      <w:proofErr w:type="spellStart"/>
      <w:r w:rsidRPr="0029078B">
        <w:t>pengalaman</w:t>
      </w:r>
      <w:proofErr w:type="spellEnd"/>
      <w:r w:rsidRPr="0029078B">
        <w:t xml:space="preserve"> dan </w:t>
      </w:r>
      <w:proofErr w:type="spellStart"/>
      <w:r w:rsidRPr="0029078B">
        <w:t>pengetahuannya</w:t>
      </w:r>
      <w:proofErr w:type="spellEnd"/>
      <w:r w:rsidRPr="0029078B">
        <w:t xml:space="preserve">. </w:t>
      </w:r>
      <w:proofErr w:type="spellStart"/>
      <w:r w:rsidRPr="0029078B">
        <w:t>Mengingat</w:t>
      </w:r>
      <w:proofErr w:type="spellEnd"/>
      <w:r w:rsidRPr="0029078B">
        <w:t xml:space="preserve"> dunia </w:t>
      </w:r>
      <w:proofErr w:type="spellStart"/>
      <w:r w:rsidRPr="0029078B">
        <w:t>anak</w:t>
      </w:r>
      <w:proofErr w:type="spellEnd"/>
      <w:r w:rsidRPr="0029078B">
        <w:t xml:space="preserve"> </w:t>
      </w:r>
      <w:proofErr w:type="spellStart"/>
      <w:r w:rsidRPr="0029078B">
        <w:t>adalah</w:t>
      </w:r>
      <w:proofErr w:type="spellEnd"/>
      <w:r w:rsidRPr="0029078B">
        <w:t xml:space="preserve"> dunia </w:t>
      </w:r>
      <w:proofErr w:type="spellStart"/>
      <w:r w:rsidRPr="0029078B">
        <w:t>bermain</w:t>
      </w:r>
      <w:proofErr w:type="spellEnd"/>
      <w:r w:rsidRPr="0029078B">
        <w:t xml:space="preserve">, </w:t>
      </w:r>
      <w:proofErr w:type="spellStart"/>
      <w:r w:rsidRPr="0029078B">
        <w:t>melalui</w:t>
      </w:r>
      <w:proofErr w:type="spellEnd"/>
      <w:r w:rsidRPr="0029078B">
        <w:t xml:space="preserve"> </w:t>
      </w:r>
      <w:proofErr w:type="spellStart"/>
      <w:r w:rsidRPr="0029078B">
        <w:t>bermain</w:t>
      </w:r>
      <w:proofErr w:type="spellEnd"/>
      <w:r w:rsidRPr="0029078B">
        <w:t xml:space="preserve"> </w:t>
      </w:r>
      <w:proofErr w:type="spellStart"/>
      <w:r w:rsidRPr="0029078B">
        <w:t>anak</w:t>
      </w:r>
      <w:proofErr w:type="spellEnd"/>
      <w:r w:rsidRPr="0029078B">
        <w:t xml:space="preserve"> 3 </w:t>
      </w:r>
      <w:proofErr w:type="spellStart"/>
      <w:r w:rsidRPr="0029078B">
        <w:t>memperoleh</w:t>
      </w:r>
      <w:proofErr w:type="spellEnd"/>
      <w:r w:rsidRPr="0029078B">
        <w:t xml:space="preserve"> </w:t>
      </w:r>
      <w:proofErr w:type="spellStart"/>
      <w:r w:rsidRPr="0029078B">
        <w:t>pelajaran</w:t>
      </w:r>
      <w:proofErr w:type="spellEnd"/>
      <w:r w:rsidRPr="0029078B">
        <w:t xml:space="preserve"> yang </w:t>
      </w:r>
      <w:proofErr w:type="spellStart"/>
      <w:r w:rsidRPr="0029078B">
        <w:t>mengandung</w:t>
      </w:r>
      <w:proofErr w:type="spellEnd"/>
      <w:r w:rsidRPr="0029078B">
        <w:t xml:space="preserve"> </w:t>
      </w:r>
      <w:proofErr w:type="spellStart"/>
      <w:r w:rsidRPr="0029078B">
        <w:t>aspek</w:t>
      </w:r>
      <w:proofErr w:type="spellEnd"/>
      <w:r w:rsidRPr="0029078B">
        <w:t xml:space="preserve"> </w:t>
      </w:r>
      <w:proofErr w:type="spellStart"/>
      <w:r w:rsidRPr="0029078B">
        <w:t>perkembangan</w:t>
      </w:r>
      <w:proofErr w:type="spellEnd"/>
      <w:r w:rsidRPr="0029078B">
        <w:t xml:space="preserve"> </w:t>
      </w:r>
      <w:proofErr w:type="spellStart"/>
      <w:r w:rsidRPr="0029078B">
        <w:t>kognitif</w:t>
      </w:r>
      <w:proofErr w:type="spellEnd"/>
      <w:r w:rsidRPr="0029078B">
        <w:t xml:space="preserve">, </w:t>
      </w:r>
      <w:proofErr w:type="spellStart"/>
      <w:r w:rsidRPr="0029078B">
        <w:t>bahasa</w:t>
      </w:r>
      <w:proofErr w:type="spellEnd"/>
      <w:r w:rsidRPr="0029078B">
        <w:t xml:space="preserve">, social, </w:t>
      </w:r>
      <w:proofErr w:type="spellStart"/>
      <w:r w:rsidRPr="0029078B">
        <w:t>emosi</w:t>
      </w:r>
      <w:proofErr w:type="spellEnd"/>
      <w:r w:rsidRPr="0029078B">
        <w:t xml:space="preserve">, dan </w:t>
      </w:r>
      <w:proofErr w:type="spellStart"/>
      <w:proofErr w:type="gramStart"/>
      <w:r w:rsidRPr="0029078B">
        <w:t>fisik.Melalui</w:t>
      </w:r>
      <w:proofErr w:type="spellEnd"/>
      <w:proofErr w:type="gramEnd"/>
      <w:r w:rsidRPr="0029078B">
        <w:t xml:space="preserve"> </w:t>
      </w:r>
      <w:proofErr w:type="spellStart"/>
      <w:r w:rsidRPr="0029078B">
        <w:t>kegiatan</w:t>
      </w:r>
      <w:proofErr w:type="spellEnd"/>
      <w:r w:rsidRPr="0029078B">
        <w:t xml:space="preserve"> </w:t>
      </w:r>
      <w:proofErr w:type="spellStart"/>
      <w:r w:rsidRPr="0029078B">
        <w:t>bermain</w:t>
      </w:r>
      <w:proofErr w:type="spellEnd"/>
      <w:r w:rsidRPr="0029078B">
        <w:t xml:space="preserve"> </w:t>
      </w:r>
      <w:proofErr w:type="spellStart"/>
      <w:r w:rsidRPr="0029078B">
        <w:t>dengan</w:t>
      </w:r>
      <w:proofErr w:type="spellEnd"/>
      <w:r w:rsidRPr="0029078B">
        <w:t xml:space="preserve"> </w:t>
      </w:r>
      <w:proofErr w:type="spellStart"/>
      <w:r w:rsidRPr="0029078B">
        <w:t>berbagai</w:t>
      </w:r>
      <w:proofErr w:type="spellEnd"/>
      <w:r w:rsidRPr="0029078B">
        <w:t xml:space="preserve"> </w:t>
      </w:r>
      <w:proofErr w:type="spellStart"/>
      <w:r w:rsidRPr="0029078B">
        <w:t>macam</w:t>
      </w:r>
      <w:proofErr w:type="spellEnd"/>
      <w:r w:rsidRPr="0029078B">
        <w:t xml:space="preserve"> </w:t>
      </w:r>
      <w:proofErr w:type="spellStart"/>
      <w:r w:rsidRPr="0029078B">
        <w:t>bentuk</w:t>
      </w:r>
      <w:proofErr w:type="spellEnd"/>
      <w:r w:rsidRPr="0029078B">
        <w:t xml:space="preserve"> </w:t>
      </w:r>
      <w:proofErr w:type="spellStart"/>
      <w:r w:rsidRPr="0029078B">
        <w:t>permainan</w:t>
      </w:r>
      <w:proofErr w:type="spellEnd"/>
      <w:r w:rsidRPr="0029078B">
        <w:t xml:space="preserve">, </w:t>
      </w:r>
      <w:proofErr w:type="spellStart"/>
      <w:r w:rsidRPr="0029078B">
        <w:t>anak</w:t>
      </w:r>
      <w:proofErr w:type="spellEnd"/>
      <w:r w:rsidRPr="0029078B">
        <w:t xml:space="preserve"> </w:t>
      </w:r>
      <w:proofErr w:type="spellStart"/>
      <w:r w:rsidRPr="0029078B">
        <w:t>dirangsang</w:t>
      </w:r>
      <w:proofErr w:type="spellEnd"/>
      <w:r w:rsidRPr="0029078B">
        <w:t xml:space="preserve"> </w:t>
      </w:r>
      <w:proofErr w:type="spellStart"/>
      <w:r w:rsidRPr="0029078B">
        <w:t>untuk</w:t>
      </w:r>
      <w:proofErr w:type="spellEnd"/>
      <w:r w:rsidRPr="0029078B">
        <w:t xml:space="preserve"> </w:t>
      </w:r>
      <w:proofErr w:type="spellStart"/>
      <w:r w:rsidRPr="0029078B">
        <w:t>berkembang</w:t>
      </w:r>
      <w:proofErr w:type="spellEnd"/>
      <w:r w:rsidRPr="0029078B">
        <w:t xml:space="preserve"> </w:t>
      </w:r>
      <w:proofErr w:type="spellStart"/>
      <w:r w:rsidRPr="0029078B">
        <w:t>secara</w:t>
      </w:r>
      <w:proofErr w:type="spellEnd"/>
      <w:r w:rsidRPr="0029078B">
        <w:t xml:space="preserve"> optimal.</w:t>
      </w:r>
    </w:p>
    <w:p w14:paraId="51AFCB0D" w14:textId="09B0D3FF" w:rsidR="0029078B" w:rsidRDefault="0029078B" w:rsidP="00F37CDD">
      <w:pPr>
        <w:ind w:firstLine="720"/>
        <w:jc w:val="both"/>
      </w:pPr>
      <w:proofErr w:type="spellStart"/>
      <w:r w:rsidRPr="0029078B">
        <w:t>Bermain</w:t>
      </w:r>
      <w:proofErr w:type="spellEnd"/>
      <w:r w:rsidRPr="0029078B">
        <w:t xml:space="preserve"> yang </w:t>
      </w:r>
      <w:proofErr w:type="spellStart"/>
      <w:r w:rsidRPr="0029078B">
        <w:t>merupakan</w:t>
      </w:r>
      <w:proofErr w:type="spellEnd"/>
      <w:r w:rsidRPr="0029078B">
        <w:t xml:space="preserve"> dunia </w:t>
      </w:r>
      <w:proofErr w:type="spellStart"/>
      <w:r w:rsidRPr="0029078B">
        <w:t>anak-anak</w:t>
      </w:r>
      <w:proofErr w:type="spellEnd"/>
      <w:r w:rsidRPr="0029078B">
        <w:t xml:space="preserve"> yang </w:t>
      </w:r>
      <w:proofErr w:type="spellStart"/>
      <w:r w:rsidRPr="0029078B">
        <w:t>memang</w:t>
      </w:r>
      <w:proofErr w:type="spellEnd"/>
      <w:r w:rsidRPr="0029078B">
        <w:t xml:space="preserve"> </w:t>
      </w:r>
      <w:proofErr w:type="spellStart"/>
      <w:r w:rsidRPr="0029078B">
        <w:t>sama</w:t>
      </w:r>
      <w:proofErr w:type="spellEnd"/>
      <w:r w:rsidRPr="0029078B">
        <w:t xml:space="preserve"> </w:t>
      </w:r>
      <w:proofErr w:type="spellStart"/>
      <w:r w:rsidRPr="0029078B">
        <w:t>sekali</w:t>
      </w:r>
      <w:proofErr w:type="spellEnd"/>
      <w:r w:rsidRPr="0029078B">
        <w:t xml:space="preserve"> </w:t>
      </w:r>
      <w:proofErr w:type="spellStart"/>
      <w:r w:rsidRPr="0029078B">
        <w:t>tidak</w:t>
      </w:r>
      <w:proofErr w:type="spellEnd"/>
      <w:r w:rsidRPr="0029078B">
        <w:t xml:space="preserve"> </w:t>
      </w:r>
      <w:proofErr w:type="spellStart"/>
      <w:r w:rsidRPr="0029078B">
        <w:t>dapat</w:t>
      </w:r>
      <w:proofErr w:type="spellEnd"/>
      <w:r w:rsidRPr="0029078B">
        <w:t xml:space="preserve"> </w:t>
      </w:r>
      <w:proofErr w:type="spellStart"/>
      <w:r w:rsidRPr="0029078B">
        <w:t>diabaikan</w:t>
      </w:r>
      <w:proofErr w:type="spellEnd"/>
      <w:r w:rsidRPr="0029078B">
        <w:t xml:space="preserve"> </w:t>
      </w:r>
      <w:proofErr w:type="spellStart"/>
      <w:r w:rsidRPr="0029078B">
        <w:t>keberadaanya</w:t>
      </w:r>
      <w:proofErr w:type="spellEnd"/>
      <w:r w:rsidRPr="0029078B">
        <w:t xml:space="preserve">. </w:t>
      </w:r>
      <w:proofErr w:type="spellStart"/>
      <w:r w:rsidRPr="0029078B">
        <w:t>Bermain</w:t>
      </w:r>
      <w:proofErr w:type="spellEnd"/>
      <w:r w:rsidRPr="0029078B">
        <w:t xml:space="preserve"> </w:t>
      </w:r>
      <w:proofErr w:type="spellStart"/>
      <w:r w:rsidRPr="0029078B">
        <w:t>bukanlah</w:t>
      </w:r>
      <w:proofErr w:type="spellEnd"/>
      <w:r w:rsidRPr="0029078B">
        <w:t xml:space="preserve"> </w:t>
      </w:r>
      <w:proofErr w:type="spellStart"/>
      <w:r w:rsidRPr="0029078B">
        <w:t>hal</w:t>
      </w:r>
      <w:proofErr w:type="spellEnd"/>
      <w:r w:rsidRPr="0029078B">
        <w:t xml:space="preserve"> yang </w:t>
      </w:r>
      <w:proofErr w:type="spellStart"/>
      <w:r w:rsidRPr="0029078B">
        <w:t>sepeleh</w:t>
      </w:r>
      <w:proofErr w:type="spellEnd"/>
      <w:r w:rsidRPr="0029078B">
        <w:t xml:space="preserve">. </w:t>
      </w:r>
      <w:proofErr w:type="spellStart"/>
      <w:r w:rsidRPr="0029078B">
        <w:t>Tidak</w:t>
      </w:r>
      <w:proofErr w:type="spellEnd"/>
      <w:r w:rsidRPr="0029078B">
        <w:t xml:space="preserve"> </w:t>
      </w:r>
      <w:proofErr w:type="spellStart"/>
      <w:r w:rsidRPr="0029078B">
        <w:t>dapat</w:t>
      </w:r>
      <w:proofErr w:type="spellEnd"/>
      <w:r w:rsidRPr="0029078B">
        <w:t xml:space="preserve"> </w:t>
      </w:r>
      <w:proofErr w:type="spellStart"/>
      <w:r w:rsidRPr="0029078B">
        <w:t>dianggap</w:t>
      </w:r>
      <w:proofErr w:type="spellEnd"/>
      <w:r w:rsidRPr="0029078B">
        <w:t xml:space="preserve"> </w:t>
      </w:r>
      <w:proofErr w:type="spellStart"/>
      <w:r w:rsidRPr="0029078B">
        <w:t>dengan</w:t>
      </w:r>
      <w:proofErr w:type="spellEnd"/>
      <w:r w:rsidRPr="0029078B">
        <w:t xml:space="preserve"> </w:t>
      </w:r>
      <w:proofErr w:type="spellStart"/>
      <w:r w:rsidRPr="0029078B">
        <w:t>hal</w:t>
      </w:r>
      <w:proofErr w:type="spellEnd"/>
      <w:r w:rsidRPr="0029078B">
        <w:t xml:space="preserve"> </w:t>
      </w:r>
      <w:proofErr w:type="spellStart"/>
      <w:r w:rsidRPr="0029078B">
        <w:t>buang-buang</w:t>
      </w:r>
      <w:proofErr w:type="spellEnd"/>
      <w:r w:rsidRPr="0029078B">
        <w:t xml:space="preserve"> </w:t>
      </w:r>
      <w:proofErr w:type="spellStart"/>
      <w:r w:rsidRPr="0029078B">
        <w:t>waktu</w:t>
      </w:r>
      <w:proofErr w:type="spellEnd"/>
      <w:r w:rsidRPr="0029078B">
        <w:t xml:space="preserve"> </w:t>
      </w:r>
      <w:proofErr w:type="spellStart"/>
      <w:r w:rsidRPr="0029078B">
        <w:t>percuma</w:t>
      </w:r>
      <w:proofErr w:type="spellEnd"/>
      <w:r w:rsidRPr="0029078B">
        <w:t xml:space="preserve">. </w:t>
      </w:r>
      <w:proofErr w:type="spellStart"/>
      <w:r w:rsidRPr="0029078B">
        <w:t>Justru</w:t>
      </w:r>
      <w:proofErr w:type="spellEnd"/>
      <w:r w:rsidRPr="0029078B">
        <w:t xml:space="preserve"> </w:t>
      </w:r>
      <w:proofErr w:type="spellStart"/>
      <w:r w:rsidRPr="0029078B">
        <w:t>sebaliknya</w:t>
      </w:r>
      <w:proofErr w:type="spellEnd"/>
      <w:r w:rsidRPr="0029078B">
        <w:t xml:space="preserve">, </w:t>
      </w:r>
      <w:proofErr w:type="spellStart"/>
      <w:r w:rsidRPr="0029078B">
        <w:t>dengan</w:t>
      </w:r>
      <w:proofErr w:type="spellEnd"/>
      <w:r w:rsidRPr="0029078B">
        <w:t xml:space="preserve"> </w:t>
      </w:r>
      <w:proofErr w:type="spellStart"/>
      <w:r w:rsidRPr="0029078B">
        <w:t>bermain</w:t>
      </w:r>
      <w:proofErr w:type="spellEnd"/>
      <w:r w:rsidRPr="0029078B">
        <w:t xml:space="preserve"> </w:t>
      </w:r>
      <w:proofErr w:type="spellStart"/>
      <w:r w:rsidRPr="0029078B">
        <w:t>banyak</w:t>
      </w:r>
      <w:proofErr w:type="spellEnd"/>
      <w:r w:rsidRPr="0029078B">
        <w:t xml:space="preserve"> </w:t>
      </w:r>
      <w:proofErr w:type="spellStart"/>
      <w:r w:rsidRPr="0029078B">
        <w:t>hal</w:t>
      </w:r>
      <w:proofErr w:type="spellEnd"/>
      <w:r w:rsidRPr="0029078B">
        <w:t xml:space="preserve"> yang </w:t>
      </w:r>
      <w:proofErr w:type="spellStart"/>
      <w:r w:rsidRPr="0029078B">
        <w:t>dapat</w:t>
      </w:r>
      <w:proofErr w:type="spellEnd"/>
      <w:r w:rsidRPr="0029078B">
        <w:t xml:space="preserve"> </w:t>
      </w:r>
      <w:proofErr w:type="spellStart"/>
      <w:r w:rsidRPr="0029078B">
        <w:t>dipelajari</w:t>
      </w:r>
      <w:proofErr w:type="spellEnd"/>
      <w:r w:rsidRPr="0029078B">
        <w:t xml:space="preserve"> </w:t>
      </w:r>
      <w:proofErr w:type="spellStart"/>
      <w:r w:rsidRPr="0029078B">
        <w:t>anak</w:t>
      </w:r>
      <w:proofErr w:type="spellEnd"/>
      <w:r w:rsidRPr="0029078B">
        <w:t xml:space="preserve">. </w:t>
      </w:r>
      <w:proofErr w:type="spellStart"/>
      <w:r w:rsidRPr="0029078B">
        <w:t>Bermain</w:t>
      </w:r>
      <w:proofErr w:type="spellEnd"/>
      <w:r w:rsidRPr="0029078B">
        <w:t xml:space="preserve"> juga </w:t>
      </w:r>
      <w:proofErr w:type="spellStart"/>
      <w:r w:rsidRPr="0029078B">
        <w:t>bisa</w:t>
      </w:r>
      <w:proofErr w:type="spellEnd"/>
      <w:r w:rsidRPr="0029078B">
        <w:t xml:space="preserve"> </w:t>
      </w:r>
      <w:proofErr w:type="spellStart"/>
      <w:r w:rsidRPr="0029078B">
        <w:t>mengasah</w:t>
      </w:r>
      <w:proofErr w:type="spellEnd"/>
      <w:r w:rsidRPr="0029078B">
        <w:t xml:space="preserve"> </w:t>
      </w:r>
      <w:proofErr w:type="spellStart"/>
      <w:r w:rsidRPr="0029078B">
        <w:t>kemampuan</w:t>
      </w:r>
      <w:proofErr w:type="spellEnd"/>
      <w:r w:rsidRPr="0029078B">
        <w:t xml:space="preserve"> </w:t>
      </w:r>
      <w:proofErr w:type="spellStart"/>
      <w:r w:rsidRPr="0029078B">
        <w:t>kognitif</w:t>
      </w:r>
      <w:proofErr w:type="spellEnd"/>
      <w:r w:rsidRPr="0029078B">
        <w:t xml:space="preserve">, </w:t>
      </w:r>
      <w:proofErr w:type="spellStart"/>
      <w:r w:rsidRPr="0029078B">
        <w:t>afekti</w:t>
      </w:r>
      <w:proofErr w:type="spellEnd"/>
      <w:r w:rsidRPr="0029078B">
        <w:t xml:space="preserve">, dan </w:t>
      </w:r>
      <w:proofErr w:type="spellStart"/>
      <w:r w:rsidRPr="0029078B">
        <w:t>psikomotor</w:t>
      </w:r>
      <w:proofErr w:type="spellEnd"/>
      <w:r w:rsidRPr="0029078B">
        <w:t xml:space="preserve"> </w:t>
      </w:r>
      <w:proofErr w:type="spellStart"/>
      <w:r w:rsidRPr="0029078B">
        <w:t>anak</w:t>
      </w:r>
      <w:proofErr w:type="spellEnd"/>
      <w:r w:rsidRPr="0029078B">
        <w:t xml:space="preserve">. </w:t>
      </w:r>
      <w:proofErr w:type="spellStart"/>
      <w:r w:rsidRPr="0029078B">
        <w:t>Selain</w:t>
      </w:r>
      <w:proofErr w:type="spellEnd"/>
      <w:r w:rsidRPr="0029078B">
        <w:t xml:space="preserve"> </w:t>
      </w:r>
      <w:proofErr w:type="spellStart"/>
      <w:r w:rsidRPr="0029078B">
        <w:t>itu</w:t>
      </w:r>
      <w:proofErr w:type="spellEnd"/>
      <w:r w:rsidRPr="0029078B">
        <w:t xml:space="preserve"> </w:t>
      </w:r>
      <w:proofErr w:type="spellStart"/>
      <w:r w:rsidRPr="0029078B">
        <w:t>anak</w:t>
      </w:r>
      <w:proofErr w:type="spellEnd"/>
      <w:r w:rsidRPr="0029078B">
        <w:t xml:space="preserve"> </w:t>
      </w:r>
      <w:proofErr w:type="spellStart"/>
      <w:r w:rsidRPr="0029078B">
        <w:t>berkesempatan</w:t>
      </w:r>
      <w:proofErr w:type="spellEnd"/>
      <w:r w:rsidRPr="0029078B">
        <w:t xml:space="preserve"> </w:t>
      </w:r>
      <w:proofErr w:type="spellStart"/>
      <w:r w:rsidRPr="0029078B">
        <w:t>mengembangkan</w:t>
      </w:r>
      <w:proofErr w:type="spellEnd"/>
      <w:r w:rsidRPr="0029078B">
        <w:t xml:space="preserve"> ide-ide </w:t>
      </w:r>
      <w:proofErr w:type="spellStart"/>
      <w:r w:rsidRPr="0029078B">
        <w:lastRenderedPageBreak/>
        <w:t>kreatifnya</w:t>
      </w:r>
      <w:proofErr w:type="spellEnd"/>
      <w:r w:rsidRPr="0029078B">
        <w:t xml:space="preserve"> </w:t>
      </w:r>
      <w:proofErr w:type="spellStart"/>
      <w:r w:rsidRPr="0029078B">
        <w:t>terutama</w:t>
      </w:r>
      <w:proofErr w:type="spellEnd"/>
      <w:r w:rsidRPr="0029078B">
        <w:t xml:space="preserve"> </w:t>
      </w:r>
      <w:proofErr w:type="spellStart"/>
      <w:r w:rsidRPr="0029078B">
        <w:t>dalam</w:t>
      </w:r>
      <w:proofErr w:type="spellEnd"/>
      <w:r w:rsidRPr="0029078B">
        <w:t xml:space="preserve"> </w:t>
      </w:r>
      <w:proofErr w:type="spellStart"/>
      <w:r w:rsidRPr="0029078B">
        <w:t>permainan</w:t>
      </w:r>
      <w:proofErr w:type="spellEnd"/>
      <w:r w:rsidRPr="0029078B">
        <w:t xml:space="preserve"> yang </w:t>
      </w:r>
      <w:proofErr w:type="spellStart"/>
      <w:r w:rsidRPr="0029078B">
        <w:t>bersifat</w:t>
      </w:r>
      <w:proofErr w:type="spellEnd"/>
      <w:r w:rsidRPr="0029078B">
        <w:t xml:space="preserve"> </w:t>
      </w:r>
      <w:proofErr w:type="spellStart"/>
      <w:r w:rsidRPr="0029078B">
        <w:t>edukatif</w:t>
      </w:r>
      <w:proofErr w:type="spellEnd"/>
      <w:r w:rsidRPr="0029078B">
        <w:t xml:space="preserve">, </w:t>
      </w:r>
      <w:proofErr w:type="spellStart"/>
      <w:r w:rsidRPr="0029078B">
        <w:t>serta</w:t>
      </w:r>
      <w:proofErr w:type="spellEnd"/>
      <w:r w:rsidRPr="0029078B">
        <w:t xml:space="preserve"> </w:t>
      </w:r>
      <w:proofErr w:type="spellStart"/>
      <w:r w:rsidRPr="0029078B">
        <w:t>belajar</w:t>
      </w:r>
      <w:proofErr w:type="spellEnd"/>
      <w:r w:rsidRPr="0029078B">
        <w:t xml:space="preserve"> </w:t>
      </w:r>
      <w:proofErr w:type="spellStart"/>
      <w:r w:rsidRPr="0029078B">
        <w:t>berinteraksi</w:t>
      </w:r>
      <w:proofErr w:type="spellEnd"/>
      <w:r w:rsidRPr="0029078B">
        <w:t xml:space="preserve"> dan </w:t>
      </w:r>
      <w:proofErr w:type="spellStart"/>
      <w:r w:rsidRPr="0029078B">
        <w:t>bersosialisasi</w:t>
      </w:r>
      <w:proofErr w:type="spellEnd"/>
      <w:r w:rsidRPr="0029078B">
        <w:t xml:space="preserve"> </w:t>
      </w:r>
      <w:proofErr w:type="spellStart"/>
      <w:r w:rsidRPr="0029078B">
        <w:t>melelui</w:t>
      </w:r>
      <w:proofErr w:type="spellEnd"/>
      <w:r w:rsidRPr="0029078B">
        <w:t xml:space="preserve"> </w:t>
      </w:r>
      <w:proofErr w:type="spellStart"/>
      <w:r w:rsidRPr="0029078B">
        <w:t>permainan</w:t>
      </w:r>
      <w:proofErr w:type="spellEnd"/>
      <w:r w:rsidRPr="0029078B">
        <w:t xml:space="preserve"> yang </w:t>
      </w:r>
      <w:proofErr w:type="spellStart"/>
      <w:r w:rsidRPr="0029078B">
        <w:t>bersifat</w:t>
      </w:r>
      <w:proofErr w:type="spellEnd"/>
      <w:r w:rsidRPr="0029078B">
        <w:t xml:space="preserve"> </w:t>
      </w:r>
      <w:proofErr w:type="spellStart"/>
      <w:r w:rsidRPr="0029078B">
        <w:t>kolektif</w:t>
      </w:r>
      <w:proofErr w:type="spellEnd"/>
      <w:r w:rsidRPr="0029078B">
        <w:t>.</w:t>
      </w:r>
    </w:p>
    <w:p w14:paraId="21F082DD" w14:textId="5CF458FC" w:rsidR="000D3920" w:rsidRDefault="000D3920" w:rsidP="00F37CDD">
      <w:pPr>
        <w:ind w:firstLine="720"/>
        <w:jc w:val="both"/>
      </w:pPr>
      <w:r w:rsidRPr="000D3920">
        <w:t xml:space="preserve">Media playdough </w:t>
      </w:r>
      <w:proofErr w:type="spellStart"/>
      <w:r w:rsidRPr="000D3920">
        <w:t>adalah</w:t>
      </w:r>
      <w:proofErr w:type="spellEnd"/>
      <w:r w:rsidRPr="000D3920">
        <w:t xml:space="preserve"> media yang </w:t>
      </w:r>
      <w:proofErr w:type="spellStart"/>
      <w:r w:rsidRPr="000D3920">
        <w:t>menarik</w:t>
      </w:r>
      <w:proofErr w:type="spellEnd"/>
      <w:r w:rsidRPr="000D3920">
        <w:t xml:space="preserve">, </w:t>
      </w:r>
      <w:proofErr w:type="spellStart"/>
      <w:r w:rsidRPr="000D3920">
        <w:t>bahannya</w:t>
      </w:r>
      <w:proofErr w:type="spellEnd"/>
      <w:r w:rsidRPr="000D3920">
        <w:t xml:space="preserve"> yang </w:t>
      </w:r>
      <w:proofErr w:type="spellStart"/>
      <w:r w:rsidRPr="000D3920">
        <w:t>kenyal</w:t>
      </w:r>
      <w:proofErr w:type="spellEnd"/>
      <w:r w:rsidRPr="000D3920">
        <w:t xml:space="preserve"> </w:t>
      </w:r>
      <w:proofErr w:type="spellStart"/>
      <w:r w:rsidRPr="000D3920">
        <w:t>serta</w:t>
      </w:r>
      <w:proofErr w:type="spellEnd"/>
      <w:r w:rsidRPr="000D3920">
        <w:t xml:space="preserve"> </w:t>
      </w:r>
      <w:proofErr w:type="spellStart"/>
      <w:r w:rsidRPr="000D3920">
        <w:t>mudah</w:t>
      </w:r>
      <w:proofErr w:type="spellEnd"/>
      <w:r w:rsidRPr="000D3920">
        <w:t xml:space="preserve"> </w:t>
      </w:r>
      <w:proofErr w:type="spellStart"/>
      <w:r w:rsidRPr="000D3920">
        <w:t>didapat</w:t>
      </w:r>
      <w:proofErr w:type="spellEnd"/>
      <w:r w:rsidRPr="000D3920">
        <w:t xml:space="preserve">. Media playdough </w:t>
      </w:r>
      <w:proofErr w:type="spellStart"/>
      <w:r w:rsidRPr="000D3920">
        <w:t>mampu</w:t>
      </w:r>
      <w:proofErr w:type="spellEnd"/>
      <w:r w:rsidRPr="000D3920">
        <w:t xml:space="preserve"> </w:t>
      </w:r>
      <w:proofErr w:type="spellStart"/>
      <w:r w:rsidRPr="000D3920">
        <w:t>mengasah</w:t>
      </w:r>
      <w:proofErr w:type="spellEnd"/>
      <w:r w:rsidRPr="000D3920">
        <w:t xml:space="preserve"> </w:t>
      </w:r>
      <w:proofErr w:type="spellStart"/>
      <w:r w:rsidRPr="000D3920">
        <w:t>keterampilan</w:t>
      </w:r>
      <w:proofErr w:type="spellEnd"/>
      <w:r w:rsidRPr="000D3920">
        <w:t xml:space="preserve"> </w:t>
      </w:r>
      <w:proofErr w:type="spellStart"/>
      <w:r w:rsidRPr="000D3920">
        <w:t>serta</w:t>
      </w:r>
      <w:proofErr w:type="spellEnd"/>
      <w:r w:rsidRPr="000D3920">
        <w:t xml:space="preserve"> </w:t>
      </w:r>
      <w:proofErr w:type="spellStart"/>
      <w:r w:rsidRPr="000D3920">
        <w:t>perkembangan</w:t>
      </w:r>
      <w:proofErr w:type="spellEnd"/>
      <w:r w:rsidRPr="000D3920">
        <w:t xml:space="preserve"> </w:t>
      </w:r>
      <w:proofErr w:type="spellStart"/>
      <w:r w:rsidRPr="000D3920">
        <w:t>dalam</w:t>
      </w:r>
      <w:proofErr w:type="spellEnd"/>
      <w:r w:rsidRPr="000D3920">
        <w:t xml:space="preserve"> </w:t>
      </w:r>
      <w:proofErr w:type="spellStart"/>
      <w:r w:rsidRPr="000D3920">
        <w:t>aspek</w:t>
      </w:r>
      <w:proofErr w:type="spellEnd"/>
      <w:r w:rsidRPr="000D3920">
        <w:t xml:space="preserve"> </w:t>
      </w:r>
      <w:proofErr w:type="spellStart"/>
      <w:r w:rsidRPr="000D3920">
        <w:t>kognitif</w:t>
      </w:r>
      <w:proofErr w:type="spellEnd"/>
      <w:r w:rsidRPr="000D3920">
        <w:t xml:space="preserve"> </w:t>
      </w:r>
      <w:proofErr w:type="spellStart"/>
      <w:r w:rsidRPr="000D3920">
        <w:t>anak</w:t>
      </w:r>
      <w:proofErr w:type="spellEnd"/>
      <w:r w:rsidRPr="000D3920">
        <w:t xml:space="preserve"> </w:t>
      </w:r>
      <w:proofErr w:type="spellStart"/>
      <w:r w:rsidRPr="000D3920">
        <w:t>usia</w:t>
      </w:r>
      <w:proofErr w:type="spellEnd"/>
      <w:r w:rsidRPr="000D3920">
        <w:t xml:space="preserve"> </w:t>
      </w:r>
      <w:proofErr w:type="spellStart"/>
      <w:r w:rsidRPr="000D3920">
        <w:t>dini</w:t>
      </w:r>
      <w:proofErr w:type="spellEnd"/>
      <w:r w:rsidRPr="000D3920">
        <w:t xml:space="preserve">. </w:t>
      </w:r>
      <w:proofErr w:type="spellStart"/>
      <w:r w:rsidRPr="000D3920">
        <w:t>Dilihat</w:t>
      </w:r>
      <w:proofErr w:type="spellEnd"/>
      <w:r w:rsidRPr="000D3920">
        <w:t xml:space="preserve"> </w:t>
      </w:r>
      <w:proofErr w:type="spellStart"/>
      <w:r w:rsidRPr="000D3920">
        <w:t>dari</w:t>
      </w:r>
      <w:proofErr w:type="spellEnd"/>
      <w:r w:rsidRPr="000D3920">
        <w:t xml:space="preserve"> </w:t>
      </w:r>
      <w:proofErr w:type="spellStart"/>
      <w:r w:rsidRPr="000D3920">
        <w:t>pengenalan</w:t>
      </w:r>
      <w:proofErr w:type="spellEnd"/>
      <w:r w:rsidRPr="000D3920">
        <w:t xml:space="preserve"> </w:t>
      </w:r>
      <w:proofErr w:type="spellStart"/>
      <w:proofErr w:type="gramStart"/>
      <w:r w:rsidRPr="000D3920">
        <w:t>bentuk,warna</w:t>
      </w:r>
      <w:proofErr w:type="spellEnd"/>
      <w:proofErr w:type="gramEnd"/>
      <w:r w:rsidRPr="000D3920">
        <w:t xml:space="preserve">, </w:t>
      </w:r>
      <w:proofErr w:type="spellStart"/>
      <w:r w:rsidRPr="000D3920">
        <w:t>ukuran</w:t>
      </w:r>
      <w:proofErr w:type="spellEnd"/>
      <w:r w:rsidRPr="000D3920">
        <w:t xml:space="preserve">, </w:t>
      </w:r>
      <w:proofErr w:type="spellStart"/>
      <w:r w:rsidRPr="000D3920">
        <w:t>serta</w:t>
      </w:r>
      <w:proofErr w:type="spellEnd"/>
      <w:r w:rsidRPr="000D3920">
        <w:t xml:space="preserve"> </w:t>
      </w:r>
      <w:proofErr w:type="spellStart"/>
      <w:r w:rsidRPr="000D3920">
        <w:t>mengingat</w:t>
      </w:r>
      <w:proofErr w:type="spellEnd"/>
      <w:r w:rsidRPr="000D3920">
        <w:t xml:space="preserve"> </w:t>
      </w:r>
      <w:proofErr w:type="spellStart"/>
      <w:r w:rsidRPr="000D3920">
        <w:t>cara</w:t>
      </w:r>
      <w:proofErr w:type="spellEnd"/>
      <w:r w:rsidRPr="000D3920">
        <w:t xml:space="preserve"> </w:t>
      </w:r>
      <w:proofErr w:type="spellStart"/>
      <w:r w:rsidRPr="000D3920">
        <w:t>pembuatan</w:t>
      </w:r>
      <w:proofErr w:type="spellEnd"/>
      <w:r w:rsidRPr="000D3920">
        <w:t xml:space="preserve"> playdough yang </w:t>
      </w:r>
      <w:proofErr w:type="spellStart"/>
      <w:r w:rsidRPr="000D3920">
        <w:t>telah</w:t>
      </w:r>
      <w:proofErr w:type="spellEnd"/>
      <w:r w:rsidRPr="000D3920">
        <w:t xml:space="preserve"> </w:t>
      </w:r>
      <w:proofErr w:type="spellStart"/>
      <w:r w:rsidRPr="000D3920">
        <w:t>dilakukan</w:t>
      </w:r>
      <w:proofErr w:type="spellEnd"/>
      <w:r w:rsidRPr="000D3920">
        <w:t xml:space="preserve"> </w:t>
      </w:r>
      <w:proofErr w:type="spellStart"/>
      <w:r w:rsidRPr="000D3920">
        <w:t>dalam</w:t>
      </w:r>
      <w:proofErr w:type="spellEnd"/>
      <w:r w:rsidRPr="000D3920">
        <w:t xml:space="preserve"> </w:t>
      </w:r>
      <w:proofErr w:type="spellStart"/>
      <w:r w:rsidRPr="000D3920">
        <w:t>aktivitas</w:t>
      </w:r>
      <w:proofErr w:type="spellEnd"/>
      <w:r w:rsidRPr="000D3920">
        <w:t xml:space="preserve"> </w:t>
      </w:r>
      <w:proofErr w:type="spellStart"/>
      <w:r w:rsidRPr="000D3920">
        <w:t>pembelajaran</w:t>
      </w:r>
      <w:proofErr w:type="spellEnd"/>
      <w:r w:rsidRPr="000D3920">
        <w:t xml:space="preserve"> </w:t>
      </w:r>
      <w:proofErr w:type="spellStart"/>
      <w:r w:rsidRPr="000D3920">
        <w:t>anak</w:t>
      </w:r>
      <w:proofErr w:type="spellEnd"/>
      <w:r w:rsidRPr="000D3920">
        <w:t xml:space="preserve"> </w:t>
      </w:r>
      <w:proofErr w:type="spellStart"/>
      <w:r w:rsidRPr="000D3920">
        <w:t>usia</w:t>
      </w:r>
      <w:proofErr w:type="spellEnd"/>
      <w:r w:rsidRPr="000D3920">
        <w:t xml:space="preserve"> </w:t>
      </w:r>
      <w:proofErr w:type="spellStart"/>
      <w:r w:rsidRPr="000D3920">
        <w:t>dini</w:t>
      </w:r>
      <w:proofErr w:type="spellEnd"/>
      <w:r w:rsidRPr="000D3920">
        <w:t>.</w:t>
      </w:r>
      <w:r>
        <w:t xml:space="preserve"> </w:t>
      </w:r>
      <w:r w:rsidRPr="000D3920">
        <w:t xml:space="preserve">Playdough juga </w:t>
      </w:r>
      <w:proofErr w:type="spellStart"/>
      <w:r w:rsidRPr="000D3920">
        <w:t>mempunyai</w:t>
      </w:r>
      <w:proofErr w:type="spellEnd"/>
      <w:r w:rsidRPr="000D3920">
        <w:t xml:space="preserve"> </w:t>
      </w:r>
      <w:proofErr w:type="spellStart"/>
      <w:r w:rsidRPr="000D3920">
        <w:t>nama</w:t>
      </w:r>
      <w:proofErr w:type="spellEnd"/>
      <w:r w:rsidRPr="000D3920">
        <w:t xml:space="preserve"> lain </w:t>
      </w:r>
      <w:proofErr w:type="spellStart"/>
      <w:r w:rsidRPr="000D3920">
        <w:t>yaitu</w:t>
      </w:r>
      <w:proofErr w:type="spellEnd"/>
      <w:r w:rsidRPr="000D3920">
        <w:t xml:space="preserve"> </w:t>
      </w:r>
      <w:proofErr w:type="spellStart"/>
      <w:r w:rsidRPr="000D3920">
        <w:t>plastisin</w:t>
      </w:r>
      <w:proofErr w:type="spellEnd"/>
      <w:r w:rsidRPr="000D3920">
        <w:t xml:space="preserve"> yang </w:t>
      </w:r>
      <w:proofErr w:type="spellStart"/>
      <w:r w:rsidRPr="000D3920">
        <w:t>merupakan</w:t>
      </w:r>
      <w:proofErr w:type="spellEnd"/>
      <w:r w:rsidRPr="000D3920">
        <w:t xml:space="preserve"> </w:t>
      </w:r>
      <w:proofErr w:type="spellStart"/>
      <w:r w:rsidRPr="000D3920">
        <w:t>bentuk</w:t>
      </w:r>
      <w:proofErr w:type="spellEnd"/>
      <w:r w:rsidRPr="000D3920">
        <w:t xml:space="preserve"> modern dan </w:t>
      </w:r>
      <w:proofErr w:type="spellStart"/>
      <w:r w:rsidRPr="000D3920">
        <w:t>tanah</w:t>
      </w:r>
      <w:proofErr w:type="spellEnd"/>
      <w:r w:rsidRPr="000D3920">
        <w:t xml:space="preserve"> </w:t>
      </w:r>
      <w:proofErr w:type="spellStart"/>
      <w:r w:rsidRPr="000D3920">
        <w:t>liat</w:t>
      </w:r>
      <w:proofErr w:type="spellEnd"/>
      <w:r w:rsidRPr="000D3920">
        <w:t xml:space="preserve"> </w:t>
      </w:r>
      <w:proofErr w:type="spellStart"/>
      <w:r w:rsidRPr="000D3920">
        <w:t>merupakan</w:t>
      </w:r>
      <w:proofErr w:type="spellEnd"/>
      <w:r w:rsidRPr="000D3920">
        <w:t xml:space="preserve"> </w:t>
      </w:r>
      <w:proofErr w:type="spellStart"/>
      <w:r w:rsidRPr="000D3920">
        <w:t>permainan</w:t>
      </w:r>
      <w:proofErr w:type="spellEnd"/>
      <w:r w:rsidRPr="000D3920">
        <w:t xml:space="preserve"> lama yang juga </w:t>
      </w:r>
      <w:proofErr w:type="spellStart"/>
      <w:r w:rsidRPr="000D3920">
        <w:t>pernah</w:t>
      </w:r>
      <w:proofErr w:type="spellEnd"/>
      <w:r w:rsidRPr="000D3920">
        <w:t xml:space="preserve"> </w:t>
      </w:r>
      <w:proofErr w:type="spellStart"/>
      <w:r w:rsidRPr="000D3920">
        <w:t>dimainkan</w:t>
      </w:r>
      <w:proofErr w:type="spellEnd"/>
      <w:r w:rsidRPr="000D3920">
        <w:t xml:space="preserve"> pada</w:t>
      </w:r>
      <w:r>
        <w:t xml:space="preserve"> </w:t>
      </w:r>
      <w:proofErr w:type="spellStart"/>
      <w:r w:rsidRPr="000D3920">
        <w:t>saat</w:t>
      </w:r>
      <w:proofErr w:type="spellEnd"/>
      <w:r w:rsidRPr="000D3920">
        <w:t xml:space="preserve"> orang-orang </w:t>
      </w:r>
      <w:proofErr w:type="spellStart"/>
      <w:r w:rsidRPr="000D3920">
        <w:t>belum</w:t>
      </w:r>
      <w:proofErr w:type="spellEnd"/>
      <w:r w:rsidRPr="000D3920">
        <w:t xml:space="preserve"> </w:t>
      </w:r>
      <w:proofErr w:type="spellStart"/>
      <w:r w:rsidRPr="000D3920">
        <w:t>mengenal</w:t>
      </w:r>
      <w:proofErr w:type="spellEnd"/>
      <w:r w:rsidRPr="000D3920">
        <w:t xml:space="preserve"> playdough </w:t>
      </w:r>
      <w:proofErr w:type="spellStart"/>
      <w:r w:rsidRPr="000D3920">
        <w:t>atau</w:t>
      </w:r>
      <w:proofErr w:type="spellEnd"/>
      <w:r w:rsidRPr="000D3920">
        <w:t xml:space="preserve"> </w:t>
      </w:r>
      <w:proofErr w:type="spellStart"/>
      <w:r w:rsidRPr="000D3920">
        <w:t>plastisin</w:t>
      </w:r>
      <w:proofErr w:type="spellEnd"/>
      <w:r w:rsidRPr="000D3920">
        <w:t xml:space="preserve">, </w:t>
      </w:r>
      <w:proofErr w:type="spellStart"/>
      <w:r w:rsidRPr="000D3920">
        <w:t>tanak</w:t>
      </w:r>
      <w:proofErr w:type="spellEnd"/>
      <w:r w:rsidRPr="000D3920">
        <w:t xml:space="preserve"> </w:t>
      </w:r>
      <w:proofErr w:type="spellStart"/>
      <w:r w:rsidRPr="000D3920">
        <w:t>liat</w:t>
      </w:r>
      <w:proofErr w:type="spellEnd"/>
      <w:r w:rsidRPr="000D3920">
        <w:t xml:space="preserve"> </w:t>
      </w:r>
      <w:proofErr w:type="spellStart"/>
      <w:r w:rsidRPr="000D3920">
        <w:t>ini</w:t>
      </w:r>
      <w:proofErr w:type="spellEnd"/>
      <w:r w:rsidRPr="000D3920">
        <w:t xml:space="preserve"> sangat </w:t>
      </w:r>
      <w:proofErr w:type="spellStart"/>
      <w:r w:rsidRPr="000D3920">
        <w:t>tradisional</w:t>
      </w:r>
      <w:proofErr w:type="spellEnd"/>
      <w:r w:rsidRPr="000D3920">
        <w:t xml:space="preserve"> </w:t>
      </w:r>
      <w:proofErr w:type="spellStart"/>
      <w:r w:rsidRPr="000D3920">
        <w:t>tampa</w:t>
      </w:r>
      <w:proofErr w:type="spellEnd"/>
      <w:r w:rsidRPr="000D3920">
        <w:t xml:space="preserve"> </w:t>
      </w:r>
      <w:proofErr w:type="spellStart"/>
      <w:r w:rsidRPr="000D3920">
        <w:t>buatan</w:t>
      </w:r>
      <w:proofErr w:type="spellEnd"/>
      <w:r w:rsidRPr="000D3920">
        <w:t xml:space="preserve"> </w:t>
      </w:r>
      <w:proofErr w:type="spellStart"/>
      <w:r w:rsidRPr="000D3920">
        <w:t>manusia</w:t>
      </w:r>
      <w:proofErr w:type="spellEnd"/>
      <w:r w:rsidRPr="000D3920">
        <w:t xml:space="preserve"> </w:t>
      </w:r>
      <w:proofErr w:type="spellStart"/>
      <w:r w:rsidRPr="000D3920">
        <w:t>karna</w:t>
      </w:r>
      <w:proofErr w:type="spellEnd"/>
      <w:r w:rsidRPr="000D3920">
        <w:t xml:space="preserve"> </w:t>
      </w:r>
      <w:proofErr w:type="spellStart"/>
      <w:r w:rsidRPr="000D3920">
        <w:t>tanah</w:t>
      </w:r>
      <w:proofErr w:type="spellEnd"/>
      <w:r w:rsidRPr="000D3920">
        <w:t xml:space="preserve"> </w:t>
      </w:r>
      <w:proofErr w:type="spellStart"/>
      <w:r w:rsidRPr="000D3920">
        <w:t>liat</w:t>
      </w:r>
      <w:proofErr w:type="spellEnd"/>
      <w:r w:rsidRPr="000D3920">
        <w:t xml:space="preserve"> </w:t>
      </w:r>
      <w:proofErr w:type="spellStart"/>
      <w:r w:rsidRPr="000D3920">
        <w:t>ini</w:t>
      </w:r>
      <w:proofErr w:type="spellEnd"/>
      <w:r w:rsidRPr="000D3920">
        <w:t xml:space="preserve"> </w:t>
      </w:r>
      <w:proofErr w:type="spellStart"/>
      <w:r w:rsidRPr="000D3920">
        <w:t>didapatkan</w:t>
      </w:r>
      <w:proofErr w:type="spellEnd"/>
      <w:r w:rsidRPr="000D3920">
        <w:t xml:space="preserve"> </w:t>
      </w:r>
      <w:proofErr w:type="spellStart"/>
      <w:r w:rsidRPr="000D3920">
        <w:t>dipada</w:t>
      </w:r>
      <w:proofErr w:type="spellEnd"/>
      <w:r w:rsidRPr="000D3920">
        <w:t xml:space="preserve"> </w:t>
      </w:r>
      <w:proofErr w:type="spellStart"/>
      <w:r w:rsidRPr="000D3920">
        <w:t>alam</w:t>
      </w:r>
      <w:proofErr w:type="spellEnd"/>
      <w:r w:rsidRPr="000D3920">
        <w:t xml:space="preserve"> yang </w:t>
      </w:r>
      <w:proofErr w:type="spellStart"/>
      <w:r w:rsidRPr="000D3920">
        <w:t>terbentang</w:t>
      </w:r>
      <w:proofErr w:type="spellEnd"/>
      <w:r w:rsidRPr="000D3920">
        <w:t xml:space="preserve"> dan juga </w:t>
      </w:r>
      <w:proofErr w:type="spellStart"/>
      <w:r w:rsidRPr="000D3920">
        <w:t>mudah</w:t>
      </w:r>
      <w:proofErr w:type="spellEnd"/>
      <w:r w:rsidRPr="000D3920">
        <w:t xml:space="preserve"> di </w:t>
      </w:r>
      <w:proofErr w:type="spellStart"/>
      <w:r w:rsidRPr="000D3920">
        <w:t>dapatkan</w:t>
      </w:r>
      <w:proofErr w:type="spellEnd"/>
      <w:r w:rsidRPr="000D3920">
        <w:t xml:space="preserve"> dan </w:t>
      </w:r>
      <w:proofErr w:type="spellStart"/>
      <w:r w:rsidRPr="000D3920">
        <w:t>sangta</w:t>
      </w:r>
      <w:proofErr w:type="spellEnd"/>
      <w:r w:rsidRPr="000D3920">
        <w:t xml:space="preserve"> </w:t>
      </w:r>
      <w:proofErr w:type="spellStart"/>
      <w:r w:rsidRPr="000D3920">
        <w:t>ramah</w:t>
      </w:r>
      <w:proofErr w:type="spellEnd"/>
      <w:r w:rsidRPr="000D3920">
        <w:t xml:space="preserve"> </w:t>
      </w:r>
      <w:proofErr w:type="spellStart"/>
      <w:r w:rsidRPr="000D3920">
        <w:t>lingkungan</w:t>
      </w:r>
      <w:proofErr w:type="spellEnd"/>
      <w:r w:rsidRPr="000D3920">
        <w:t xml:space="preserve"> dan juga </w:t>
      </w:r>
      <w:proofErr w:type="spellStart"/>
      <w:r w:rsidRPr="000D3920">
        <w:t>tidak</w:t>
      </w:r>
      <w:proofErr w:type="spellEnd"/>
      <w:r w:rsidRPr="000D3920">
        <w:t xml:space="preserve"> punya masa </w:t>
      </w:r>
      <w:proofErr w:type="spellStart"/>
      <w:r w:rsidRPr="000D3920">
        <w:t>kadaluarsa</w:t>
      </w:r>
      <w:proofErr w:type="spellEnd"/>
      <w:r w:rsidRPr="000D3920">
        <w:t xml:space="preserve"> </w:t>
      </w:r>
      <w:proofErr w:type="spellStart"/>
      <w:r w:rsidRPr="000D3920">
        <w:t>atau</w:t>
      </w:r>
      <w:proofErr w:type="spellEnd"/>
      <w:r w:rsidRPr="000D3920">
        <w:t xml:space="preserve"> </w:t>
      </w:r>
      <w:proofErr w:type="spellStart"/>
      <w:r w:rsidRPr="000D3920">
        <w:t>jamuran</w:t>
      </w:r>
      <w:proofErr w:type="spellEnd"/>
      <w:r w:rsidRPr="000D3920">
        <w:t xml:space="preserve"> dan </w:t>
      </w:r>
      <w:proofErr w:type="spellStart"/>
      <w:r w:rsidRPr="000D3920">
        <w:t>bisa</w:t>
      </w:r>
      <w:proofErr w:type="spellEnd"/>
      <w:r w:rsidRPr="000D3920">
        <w:t xml:space="preserve"> </w:t>
      </w:r>
      <w:proofErr w:type="spellStart"/>
      <w:r w:rsidRPr="000D3920">
        <w:t>dikatan</w:t>
      </w:r>
      <w:proofErr w:type="spellEnd"/>
      <w:r w:rsidRPr="000D3920">
        <w:t xml:space="preserve"> </w:t>
      </w:r>
      <w:proofErr w:type="spellStart"/>
      <w:r w:rsidRPr="000D3920">
        <w:t>anan</w:t>
      </w:r>
      <w:proofErr w:type="spellEnd"/>
      <w:r w:rsidRPr="000D3920">
        <w:t xml:space="preserve"> </w:t>
      </w:r>
      <w:proofErr w:type="spellStart"/>
      <w:r w:rsidRPr="000D3920">
        <w:t>buat</w:t>
      </w:r>
      <w:proofErr w:type="spellEnd"/>
      <w:r w:rsidRPr="000D3920">
        <w:t xml:space="preserve"> </w:t>
      </w:r>
      <w:proofErr w:type="spellStart"/>
      <w:r w:rsidRPr="000D3920">
        <w:t>kesehatan</w:t>
      </w:r>
      <w:proofErr w:type="spellEnd"/>
      <w:r w:rsidRPr="000D3920">
        <w:t xml:space="preserve"> </w:t>
      </w:r>
      <w:proofErr w:type="spellStart"/>
      <w:r w:rsidRPr="000D3920">
        <w:t>anak</w:t>
      </w:r>
      <w:proofErr w:type="spellEnd"/>
      <w:r w:rsidRPr="000D3920">
        <w:t xml:space="preserve"> dan </w:t>
      </w:r>
      <w:proofErr w:type="spellStart"/>
      <w:r w:rsidRPr="000D3920">
        <w:t>tidak</w:t>
      </w:r>
      <w:proofErr w:type="spellEnd"/>
      <w:r w:rsidRPr="000D3920">
        <w:t xml:space="preserve"> </w:t>
      </w:r>
      <w:proofErr w:type="spellStart"/>
      <w:r w:rsidRPr="000D3920">
        <w:t>lupa</w:t>
      </w:r>
      <w:proofErr w:type="spellEnd"/>
      <w:r w:rsidRPr="000D3920">
        <w:t xml:space="preserve"> juga pada </w:t>
      </w:r>
      <w:proofErr w:type="spellStart"/>
      <w:r w:rsidRPr="000D3920">
        <w:t>saat</w:t>
      </w:r>
      <w:proofErr w:type="spellEnd"/>
      <w:r w:rsidRPr="000D3920">
        <w:t xml:space="preserve"> </w:t>
      </w:r>
      <w:proofErr w:type="spellStart"/>
      <w:r w:rsidRPr="000D3920">
        <w:t>bermain</w:t>
      </w:r>
      <w:proofErr w:type="spellEnd"/>
      <w:r w:rsidRPr="000D3920">
        <w:t xml:space="preserve"> </w:t>
      </w:r>
      <w:proofErr w:type="spellStart"/>
      <w:r w:rsidRPr="000D3920">
        <w:t>harus</w:t>
      </w:r>
      <w:proofErr w:type="spellEnd"/>
      <w:r w:rsidRPr="000D3920">
        <w:t xml:space="preserve"> </w:t>
      </w:r>
      <w:proofErr w:type="spellStart"/>
      <w:r w:rsidRPr="000D3920">
        <w:t>ada</w:t>
      </w:r>
      <w:proofErr w:type="spellEnd"/>
      <w:r w:rsidRPr="000D3920">
        <w:t xml:space="preserve"> </w:t>
      </w:r>
      <w:proofErr w:type="spellStart"/>
      <w:r w:rsidRPr="000D3920">
        <w:t>pengawasan</w:t>
      </w:r>
      <w:proofErr w:type="spellEnd"/>
      <w:r w:rsidRPr="000D3920">
        <w:t xml:space="preserve"> orang </w:t>
      </w:r>
      <w:proofErr w:type="spellStart"/>
      <w:r w:rsidRPr="000D3920">
        <w:t>tua</w:t>
      </w:r>
      <w:proofErr w:type="spellEnd"/>
      <w:r w:rsidRPr="000D3920">
        <w:t xml:space="preserve"> </w:t>
      </w:r>
      <w:proofErr w:type="spellStart"/>
      <w:r w:rsidRPr="000D3920">
        <w:t>atau</w:t>
      </w:r>
      <w:proofErr w:type="spellEnd"/>
      <w:r w:rsidRPr="000D3920">
        <w:t xml:space="preserve"> guru, playdough </w:t>
      </w:r>
      <w:proofErr w:type="spellStart"/>
      <w:r w:rsidRPr="000D3920">
        <w:t>mudah</w:t>
      </w:r>
      <w:proofErr w:type="spellEnd"/>
      <w:r w:rsidRPr="000D3920">
        <w:t xml:space="preserve"> </w:t>
      </w:r>
      <w:proofErr w:type="spellStart"/>
      <w:r w:rsidRPr="000D3920">
        <w:t>digunakan</w:t>
      </w:r>
      <w:proofErr w:type="spellEnd"/>
      <w:r w:rsidRPr="000D3920">
        <w:t xml:space="preserve"> dan </w:t>
      </w:r>
      <w:proofErr w:type="spellStart"/>
      <w:r w:rsidRPr="000D3920">
        <w:t>disukai</w:t>
      </w:r>
      <w:proofErr w:type="spellEnd"/>
      <w:r w:rsidRPr="000D3920">
        <w:t xml:space="preserve"> oleh </w:t>
      </w:r>
      <w:proofErr w:type="spellStart"/>
      <w:r w:rsidRPr="000D3920">
        <w:t>anak-anak</w:t>
      </w:r>
      <w:proofErr w:type="spellEnd"/>
      <w:r w:rsidRPr="000D3920">
        <w:t>.</w:t>
      </w:r>
    </w:p>
    <w:p w14:paraId="0571E53B" w14:textId="2EA583D2" w:rsidR="000D3920" w:rsidRDefault="000D3920" w:rsidP="00F37CDD">
      <w:pPr>
        <w:ind w:firstLine="720"/>
        <w:jc w:val="both"/>
      </w:pPr>
      <w:proofErr w:type="spellStart"/>
      <w:r>
        <w:t>P</w:t>
      </w:r>
      <w:r w:rsidRPr="000D3920">
        <w:t>lastisin</w:t>
      </w:r>
      <w:proofErr w:type="spellEnd"/>
      <w:r w:rsidRPr="000D3920">
        <w:t xml:space="preserve"> </w:t>
      </w:r>
      <w:proofErr w:type="spellStart"/>
      <w:r w:rsidRPr="000D3920">
        <w:t>adalah</w:t>
      </w:r>
      <w:proofErr w:type="spellEnd"/>
      <w:r w:rsidRPr="000D3920">
        <w:t xml:space="preserve"> </w:t>
      </w:r>
      <w:proofErr w:type="spellStart"/>
      <w:r w:rsidRPr="000D3920">
        <w:t>bahan</w:t>
      </w:r>
      <w:proofErr w:type="spellEnd"/>
      <w:r w:rsidRPr="000D3920">
        <w:t xml:space="preserve"> yang </w:t>
      </w:r>
      <w:proofErr w:type="spellStart"/>
      <w:r w:rsidRPr="000D3920">
        <w:t>kenyal</w:t>
      </w:r>
      <w:proofErr w:type="spellEnd"/>
      <w:r w:rsidRPr="000D3920">
        <w:t xml:space="preserve"> yang </w:t>
      </w:r>
      <w:proofErr w:type="spellStart"/>
      <w:r w:rsidRPr="000D3920">
        <w:t>bisa</w:t>
      </w:r>
      <w:proofErr w:type="spellEnd"/>
      <w:r w:rsidRPr="000D3920">
        <w:t xml:space="preserve"> </w:t>
      </w:r>
      <w:proofErr w:type="spellStart"/>
      <w:r w:rsidRPr="000D3920">
        <w:t>dibuat</w:t>
      </w:r>
      <w:proofErr w:type="spellEnd"/>
      <w:r w:rsidRPr="000D3920">
        <w:t xml:space="preserve"> </w:t>
      </w:r>
      <w:proofErr w:type="spellStart"/>
      <w:r w:rsidRPr="000D3920">
        <w:t>menjadi</w:t>
      </w:r>
      <w:proofErr w:type="spellEnd"/>
      <w:r w:rsidRPr="000D3920">
        <w:t xml:space="preserve"> </w:t>
      </w:r>
      <w:proofErr w:type="spellStart"/>
      <w:r w:rsidRPr="000D3920">
        <w:t>berbagai</w:t>
      </w:r>
      <w:proofErr w:type="spellEnd"/>
      <w:r w:rsidRPr="000D3920">
        <w:t xml:space="preserve"> </w:t>
      </w:r>
      <w:proofErr w:type="spellStart"/>
      <w:r w:rsidRPr="000D3920">
        <w:t>bentuk</w:t>
      </w:r>
      <w:proofErr w:type="spellEnd"/>
      <w:r w:rsidRPr="000D3920">
        <w:t xml:space="preserve">. Ada </w:t>
      </w:r>
      <w:proofErr w:type="spellStart"/>
      <w:r w:rsidRPr="000D3920">
        <w:t>beraneka</w:t>
      </w:r>
      <w:proofErr w:type="spellEnd"/>
      <w:r w:rsidRPr="000D3920">
        <w:t xml:space="preserve"> </w:t>
      </w:r>
      <w:proofErr w:type="spellStart"/>
      <w:r w:rsidRPr="000D3920">
        <w:t>ragam</w:t>
      </w:r>
      <w:proofErr w:type="spellEnd"/>
      <w:r w:rsidRPr="000D3920">
        <w:t xml:space="preserve"> </w:t>
      </w:r>
      <w:proofErr w:type="spellStart"/>
      <w:r w:rsidRPr="000D3920">
        <w:t>jenis</w:t>
      </w:r>
      <w:proofErr w:type="spellEnd"/>
      <w:r w:rsidRPr="000D3920">
        <w:t xml:space="preserve"> </w:t>
      </w:r>
      <w:proofErr w:type="spellStart"/>
      <w:r w:rsidRPr="000D3920">
        <w:t>plastisin</w:t>
      </w:r>
      <w:proofErr w:type="spellEnd"/>
      <w:r w:rsidRPr="000D3920">
        <w:t xml:space="preserve">. Ada yang </w:t>
      </w:r>
      <w:proofErr w:type="spellStart"/>
      <w:r w:rsidRPr="000D3920">
        <w:t>berbau</w:t>
      </w:r>
      <w:proofErr w:type="spellEnd"/>
      <w:r w:rsidRPr="000D3920">
        <w:t xml:space="preserve"> dan </w:t>
      </w:r>
      <w:proofErr w:type="spellStart"/>
      <w:r w:rsidRPr="000D3920">
        <w:t>ada</w:t>
      </w:r>
      <w:proofErr w:type="spellEnd"/>
      <w:r w:rsidRPr="000D3920">
        <w:t xml:space="preserve"> pula yang polos. Dari </w:t>
      </w:r>
      <w:proofErr w:type="spellStart"/>
      <w:r w:rsidRPr="000D3920">
        <w:t>beberapa</w:t>
      </w:r>
      <w:proofErr w:type="spellEnd"/>
      <w:r w:rsidRPr="000D3920">
        <w:t xml:space="preserve"> </w:t>
      </w:r>
      <w:proofErr w:type="spellStart"/>
      <w:r w:rsidRPr="000D3920">
        <w:t>penjelasan</w:t>
      </w:r>
      <w:proofErr w:type="spellEnd"/>
      <w:r w:rsidRPr="000D3920">
        <w:t xml:space="preserve"> </w:t>
      </w:r>
      <w:proofErr w:type="spellStart"/>
      <w:r w:rsidRPr="000D3920">
        <w:t>diatas</w:t>
      </w:r>
      <w:proofErr w:type="spellEnd"/>
      <w:r w:rsidRPr="000D3920">
        <w:t xml:space="preserve"> </w:t>
      </w:r>
      <w:proofErr w:type="spellStart"/>
      <w:r w:rsidRPr="000D3920">
        <w:t>dapat</w:t>
      </w:r>
      <w:proofErr w:type="spellEnd"/>
      <w:r w:rsidRPr="000D3920">
        <w:t xml:space="preserve"> </w:t>
      </w:r>
      <w:proofErr w:type="spellStart"/>
      <w:r w:rsidRPr="000D3920">
        <w:t>disimpulkan</w:t>
      </w:r>
      <w:proofErr w:type="spellEnd"/>
      <w:r w:rsidRPr="000D3920">
        <w:t xml:space="preserve"> </w:t>
      </w:r>
      <w:proofErr w:type="spellStart"/>
      <w:r w:rsidRPr="000D3920">
        <w:t>bahwa</w:t>
      </w:r>
      <w:proofErr w:type="spellEnd"/>
      <w:r w:rsidRPr="000D3920">
        <w:t xml:space="preserve"> playdough </w:t>
      </w:r>
      <w:proofErr w:type="spellStart"/>
      <w:r w:rsidRPr="000D3920">
        <w:t>merupakan</w:t>
      </w:r>
      <w:proofErr w:type="spellEnd"/>
      <w:r w:rsidRPr="000D3920">
        <w:t xml:space="preserve"> media yang sangat </w:t>
      </w:r>
      <w:proofErr w:type="spellStart"/>
      <w:r w:rsidRPr="000D3920">
        <w:t>mudah</w:t>
      </w:r>
      <w:proofErr w:type="spellEnd"/>
      <w:r w:rsidRPr="000D3920">
        <w:t xml:space="preserve"> </w:t>
      </w:r>
      <w:proofErr w:type="spellStart"/>
      <w:r w:rsidRPr="000D3920">
        <w:t>digunakan</w:t>
      </w:r>
      <w:proofErr w:type="spellEnd"/>
      <w:r w:rsidRPr="000D3920">
        <w:t xml:space="preserve"> </w:t>
      </w:r>
      <w:proofErr w:type="spellStart"/>
      <w:r w:rsidRPr="000D3920">
        <w:t>dalam</w:t>
      </w:r>
      <w:proofErr w:type="spellEnd"/>
      <w:r w:rsidRPr="000D3920">
        <w:t xml:space="preserve"> </w:t>
      </w:r>
      <w:proofErr w:type="spellStart"/>
      <w:r w:rsidRPr="000D3920">
        <w:t>aktifitas</w:t>
      </w:r>
      <w:proofErr w:type="spellEnd"/>
      <w:r w:rsidRPr="000D3920">
        <w:t xml:space="preserve"> </w:t>
      </w:r>
      <w:proofErr w:type="spellStart"/>
      <w:r w:rsidRPr="000D3920">
        <w:t>belajar</w:t>
      </w:r>
      <w:proofErr w:type="spellEnd"/>
      <w:r w:rsidRPr="000D3920">
        <w:t xml:space="preserve"> </w:t>
      </w:r>
      <w:proofErr w:type="spellStart"/>
      <w:r w:rsidRPr="000D3920">
        <w:t>anak</w:t>
      </w:r>
      <w:proofErr w:type="spellEnd"/>
      <w:r w:rsidRPr="000D3920">
        <w:t xml:space="preserve"> </w:t>
      </w:r>
      <w:proofErr w:type="spellStart"/>
      <w:r w:rsidRPr="000D3920">
        <w:t>usia</w:t>
      </w:r>
      <w:proofErr w:type="spellEnd"/>
      <w:r w:rsidRPr="000D3920">
        <w:t xml:space="preserve"> </w:t>
      </w:r>
      <w:proofErr w:type="spellStart"/>
      <w:r w:rsidRPr="000D3920">
        <w:t>dini</w:t>
      </w:r>
      <w:proofErr w:type="spellEnd"/>
      <w:r w:rsidRPr="000D3920">
        <w:t xml:space="preserve">, yang mana media </w:t>
      </w:r>
      <w:proofErr w:type="spellStart"/>
      <w:r w:rsidRPr="000D3920">
        <w:t>ini</w:t>
      </w:r>
      <w:proofErr w:type="spellEnd"/>
      <w:r w:rsidRPr="000D3920">
        <w:t xml:space="preserve"> </w:t>
      </w:r>
      <w:proofErr w:type="spellStart"/>
      <w:r w:rsidRPr="000D3920">
        <w:t>dapat</w:t>
      </w:r>
      <w:proofErr w:type="spellEnd"/>
      <w:r w:rsidRPr="000D3920">
        <w:t xml:space="preserve"> </w:t>
      </w:r>
      <w:proofErr w:type="spellStart"/>
      <w:r w:rsidRPr="000D3920">
        <w:t>mengembangkan</w:t>
      </w:r>
      <w:proofErr w:type="spellEnd"/>
      <w:r w:rsidRPr="000D3920">
        <w:t xml:space="preserve"> </w:t>
      </w:r>
      <w:proofErr w:type="spellStart"/>
      <w:r w:rsidRPr="000D3920">
        <w:t>perkembangan</w:t>
      </w:r>
      <w:proofErr w:type="spellEnd"/>
      <w:r w:rsidRPr="000D3920">
        <w:t xml:space="preserve"> </w:t>
      </w:r>
      <w:proofErr w:type="spellStart"/>
      <w:r w:rsidRPr="000D3920">
        <w:t>kognitif</w:t>
      </w:r>
      <w:proofErr w:type="spellEnd"/>
      <w:r w:rsidRPr="000D3920">
        <w:t xml:space="preserve"> </w:t>
      </w:r>
      <w:proofErr w:type="spellStart"/>
      <w:r w:rsidRPr="000D3920">
        <w:t>anak</w:t>
      </w:r>
      <w:proofErr w:type="spellEnd"/>
      <w:r w:rsidRPr="000D3920">
        <w:t xml:space="preserve"> </w:t>
      </w:r>
      <w:proofErr w:type="spellStart"/>
      <w:r w:rsidRPr="000D3920">
        <w:t>seperti</w:t>
      </w:r>
      <w:proofErr w:type="spellEnd"/>
      <w:r w:rsidRPr="000D3920">
        <w:t xml:space="preserve"> </w:t>
      </w:r>
      <w:proofErr w:type="spellStart"/>
      <w:r w:rsidRPr="000D3920">
        <w:t>pengenalan</w:t>
      </w:r>
      <w:proofErr w:type="spellEnd"/>
      <w:r w:rsidRPr="000D3920">
        <w:t xml:space="preserve"> </w:t>
      </w:r>
      <w:proofErr w:type="spellStart"/>
      <w:r w:rsidRPr="000D3920">
        <w:t>warna</w:t>
      </w:r>
      <w:proofErr w:type="spellEnd"/>
      <w:r w:rsidRPr="000D3920">
        <w:t xml:space="preserve">, </w:t>
      </w:r>
      <w:proofErr w:type="spellStart"/>
      <w:r w:rsidRPr="000D3920">
        <w:t>membedakan</w:t>
      </w:r>
      <w:proofErr w:type="spellEnd"/>
      <w:r w:rsidRPr="000D3920">
        <w:t xml:space="preserve"> </w:t>
      </w:r>
      <w:proofErr w:type="spellStart"/>
      <w:r w:rsidRPr="000D3920">
        <w:t>bentukdan</w:t>
      </w:r>
      <w:proofErr w:type="spellEnd"/>
      <w:r w:rsidRPr="000D3920">
        <w:t xml:space="preserve"> </w:t>
      </w:r>
      <w:proofErr w:type="spellStart"/>
      <w:r w:rsidRPr="000D3920">
        <w:t>ukuran</w:t>
      </w:r>
      <w:proofErr w:type="spellEnd"/>
      <w:r w:rsidRPr="000D3920">
        <w:t xml:space="preserve">, </w:t>
      </w:r>
      <w:proofErr w:type="spellStart"/>
      <w:r w:rsidRPr="000D3920">
        <w:t>mengenal</w:t>
      </w:r>
      <w:proofErr w:type="spellEnd"/>
      <w:r w:rsidRPr="000D3920">
        <w:t xml:space="preserve"> </w:t>
      </w:r>
      <w:proofErr w:type="spellStart"/>
      <w:r w:rsidRPr="000D3920">
        <w:t>konsep</w:t>
      </w:r>
      <w:proofErr w:type="spellEnd"/>
      <w:r w:rsidRPr="000D3920">
        <w:t xml:space="preserve"> </w:t>
      </w:r>
      <w:proofErr w:type="spellStart"/>
      <w:r w:rsidRPr="000D3920">
        <w:t>angka</w:t>
      </w:r>
      <w:proofErr w:type="spellEnd"/>
      <w:r w:rsidRPr="000D3920">
        <w:t xml:space="preserve">, </w:t>
      </w:r>
      <w:proofErr w:type="spellStart"/>
      <w:r w:rsidRPr="000D3920">
        <w:t>sehingga</w:t>
      </w:r>
      <w:proofErr w:type="spellEnd"/>
      <w:r w:rsidRPr="000D3920">
        <w:t xml:space="preserve"> </w:t>
      </w:r>
      <w:proofErr w:type="spellStart"/>
      <w:r w:rsidRPr="000D3920">
        <w:t>dengan</w:t>
      </w:r>
      <w:proofErr w:type="spellEnd"/>
      <w:r w:rsidRPr="000D3920">
        <w:t xml:space="preserve"> media playdough </w:t>
      </w:r>
      <w:proofErr w:type="spellStart"/>
      <w:r w:rsidRPr="000D3920">
        <w:t>dapat</w:t>
      </w:r>
      <w:proofErr w:type="spellEnd"/>
      <w:r w:rsidRPr="000D3920">
        <w:t xml:space="preserve"> </w:t>
      </w:r>
      <w:proofErr w:type="spellStart"/>
      <w:r w:rsidRPr="000D3920">
        <w:t>meningkatkan</w:t>
      </w:r>
      <w:proofErr w:type="spellEnd"/>
      <w:r w:rsidRPr="000D3920">
        <w:t xml:space="preserve"> rasa </w:t>
      </w:r>
      <w:proofErr w:type="spellStart"/>
      <w:r w:rsidRPr="000D3920">
        <w:t>ingin</w:t>
      </w:r>
      <w:proofErr w:type="spellEnd"/>
      <w:r w:rsidRPr="000D3920">
        <w:t xml:space="preserve"> </w:t>
      </w:r>
      <w:proofErr w:type="spellStart"/>
      <w:r w:rsidRPr="000D3920">
        <w:t>tahu</w:t>
      </w:r>
      <w:proofErr w:type="spellEnd"/>
      <w:r w:rsidRPr="000D3920">
        <w:t xml:space="preserve"> </w:t>
      </w:r>
      <w:proofErr w:type="spellStart"/>
      <w:r w:rsidRPr="000D3920">
        <w:t>anak</w:t>
      </w:r>
      <w:proofErr w:type="spellEnd"/>
      <w:r w:rsidRPr="000D3920">
        <w:t xml:space="preserve">, </w:t>
      </w:r>
      <w:proofErr w:type="spellStart"/>
      <w:r w:rsidRPr="000D3920">
        <w:t>sekaligus</w:t>
      </w:r>
      <w:proofErr w:type="spellEnd"/>
      <w:r w:rsidRPr="000D3920">
        <w:t xml:space="preserve"> </w:t>
      </w:r>
      <w:proofErr w:type="spellStart"/>
      <w:r w:rsidRPr="000D3920">
        <w:t>mengajarkan</w:t>
      </w:r>
      <w:proofErr w:type="spellEnd"/>
      <w:r w:rsidRPr="000D3920">
        <w:t xml:space="preserve"> </w:t>
      </w:r>
      <w:proofErr w:type="spellStart"/>
      <w:r w:rsidRPr="000D3920">
        <w:t>anak</w:t>
      </w:r>
      <w:proofErr w:type="spellEnd"/>
      <w:r w:rsidRPr="000D3920">
        <w:t xml:space="preserve"> </w:t>
      </w:r>
      <w:proofErr w:type="spellStart"/>
      <w:r w:rsidRPr="000D3920">
        <w:t>tentang</w:t>
      </w:r>
      <w:proofErr w:type="spellEnd"/>
      <w:r w:rsidRPr="000D3920">
        <w:t xml:space="preserve"> </w:t>
      </w:r>
      <w:proofErr w:type="spellStart"/>
      <w:r w:rsidRPr="000D3920">
        <w:t>pemecahan</w:t>
      </w:r>
      <w:proofErr w:type="spellEnd"/>
      <w:r w:rsidRPr="000D3920">
        <w:t xml:space="preserve"> </w:t>
      </w:r>
      <w:proofErr w:type="spellStart"/>
      <w:r w:rsidRPr="000D3920">
        <w:t>masalah</w:t>
      </w:r>
      <w:proofErr w:type="spellEnd"/>
      <w:r w:rsidRPr="000D3920">
        <w:t xml:space="preserve"> yang </w:t>
      </w:r>
      <w:proofErr w:type="spellStart"/>
      <w:r w:rsidRPr="000D3920">
        <w:t>berguna</w:t>
      </w:r>
      <w:proofErr w:type="spellEnd"/>
      <w:r w:rsidRPr="000D3920">
        <w:t xml:space="preserve"> </w:t>
      </w:r>
      <w:proofErr w:type="spellStart"/>
      <w:r w:rsidRPr="000D3920">
        <w:t>dalam</w:t>
      </w:r>
      <w:proofErr w:type="spellEnd"/>
      <w:r w:rsidRPr="000D3920">
        <w:t xml:space="preserve"> </w:t>
      </w:r>
      <w:proofErr w:type="spellStart"/>
      <w:r w:rsidRPr="000D3920">
        <w:t>meningkatkan</w:t>
      </w:r>
      <w:proofErr w:type="spellEnd"/>
      <w:r w:rsidRPr="000D3920">
        <w:t xml:space="preserve"> </w:t>
      </w:r>
      <w:proofErr w:type="spellStart"/>
      <w:r w:rsidRPr="000D3920">
        <w:t>daya</w:t>
      </w:r>
      <w:proofErr w:type="spellEnd"/>
      <w:r w:rsidRPr="000D3920">
        <w:t xml:space="preserve"> </w:t>
      </w:r>
      <w:proofErr w:type="spellStart"/>
      <w:r w:rsidRPr="000D3920">
        <w:t>pikir</w:t>
      </w:r>
      <w:proofErr w:type="spellEnd"/>
      <w:r w:rsidRPr="000D3920">
        <w:t xml:space="preserve"> </w:t>
      </w:r>
      <w:proofErr w:type="spellStart"/>
      <w:r w:rsidRPr="000D3920">
        <w:t>anak</w:t>
      </w:r>
      <w:proofErr w:type="spellEnd"/>
      <w:r w:rsidRPr="000D3920">
        <w:t>.</w:t>
      </w:r>
    </w:p>
    <w:p w14:paraId="3BECE31C" w14:textId="603EB7E0" w:rsidR="0029078B" w:rsidRDefault="0029078B" w:rsidP="00F37CDD">
      <w:pPr>
        <w:ind w:firstLine="720"/>
        <w:jc w:val="both"/>
        <w:rPr>
          <w:lang w:val="id-ID"/>
        </w:rPr>
      </w:pPr>
      <w:proofErr w:type="spellStart"/>
      <w:r w:rsidRPr="0029078B">
        <w:t>Dalam</w:t>
      </w:r>
      <w:proofErr w:type="spellEnd"/>
      <w:r w:rsidRPr="0029078B">
        <w:t xml:space="preserve"> </w:t>
      </w:r>
      <w:proofErr w:type="spellStart"/>
      <w:r w:rsidRPr="0029078B">
        <w:t>pandangan</w:t>
      </w:r>
      <w:proofErr w:type="spellEnd"/>
      <w:r w:rsidRPr="0029078B">
        <w:t xml:space="preserve"> </w:t>
      </w:r>
      <w:proofErr w:type="spellStart"/>
      <w:r w:rsidRPr="0029078B">
        <w:t>Piage</w:t>
      </w:r>
      <w:proofErr w:type="spellEnd"/>
      <w:r w:rsidRPr="0029078B">
        <w:t xml:space="preserve">, </w:t>
      </w:r>
      <w:proofErr w:type="spellStart"/>
      <w:r w:rsidRPr="0029078B">
        <w:t>terdapat</w:t>
      </w:r>
      <w:proofErr w:type="spellEnd"/>
      <w:r w:rsidRPr="0029078B">
        <w:t xml:space="preserve"> dua proses yang </w:t>
      </w:r>
      <w:proofErr w:type="spellStart"/>
      <w:r w:rsidRPr="0029078B">
        <w:t>mendasari</w:t>
      </w:r>
      <w:proofErr w:type="spellEnd"/>
      <w:r w:rsidRPr="0029078B">
        <w:t xml:space="preserve"> </w:t>
      </w:r>
      <w:proofErr w:type="spellStart"/>
      <w:r w:rsidRPr="0029078B">
        <w:t>perkembangan</w:t>
      </w:r>
      <w:proofErr w:type="spellEnd"/>
      <w:r w:rsidRPr="0029078B">
        <w:t xml:space="preserve"> </w:t>
      </w:r>
      <w:proofErr w:type="spellStart"/>
      <w:r w:rsidRPr="0029078B">
        <w:t>individu</w:t>
      </w:r>
      <w:proofErr w:type="spellEnd"/>
      <w:r w:rsidRPr="0029078B">
        <w:t xml:space="preserve"> </w:t>
      </w:r>
      <w:proofErr w:type="spellStart"/>
      <w:r w:rsidRPr="0029078B">
        <w:t>dalam</w:t>
      </w:r>
      <w:proofErr w:type="spellEnd"/>
      <w:r w:rsidRPr="0029078B">
        <w:t xml:space="preserve"> </w:t>
      </w:r>
      <w:proofErr w:type="spellStart"/>
      <w:r w:rsidRPr="0029078B">
        <w:t>memahami</w:t>
      </w:r>
      <w:proofErr w:type="spellEnd"/>
      <w:r w:rsidRPr="0029078B">
        <w:t xml:space="preserve"> dunia, </w:t>
      </w:r>
      <w:proofErr w:type="spellStart"/>
      <w:r w:rsidRPr="0029078B">
        <w:t>yaitu</w:t>
      </w:r>
      <w:proofErr w:type="spellEnd"/>
      <w:r w:rsidRPr="0029078B">
        <w:t xml:space="preserve">: </w:t>
      </w:r>
      <w:proofErr w:type="spellStart"/>
      <w:r w:rsidRPr="0029078B">
        <w:t>pengorganisasian</w:t>
      </w:r>
      <w:proofErr w:type="spellEnd"/>
      <w:r w:rsidRPr="0029078B">
        <w:t xml:space="preserve"> dan </w:t>
      </w:r>
      <w:proofErr w:type="spellStart"/>
      <w:r w:rsidRPr="0029078B">
        <w:t>penyesuaian</w:t>
      </w:r>
      <w:proofErr w:type="spellEnd"/>
      <w:r w:rsidRPr="0029078B">
        <w:t xml:space="preserve">. </w:t>
      </w:r>
      <w:proofErr w:type="spellStart"/>
      <w:r w:rsidRPr="0029078B">
        <w:t>Untuk</w:t>
      </w:r>
      <w:proofErr w:type="spellEnd"/>
      <w:r w:rsidRPr="0029078B">
        <w:t xml:space="preserve"> </w:t>
      </w:r>
      <w:proofErr w:type="spellStart"/>
      <w:r w:rsidRPr="0029078B">
        <w:t>membuat</w:t>
      </w:r>
      <w:proofErr w:type="spellEnd"/>
      <w:r w:rsidRPr="0029078B">
        <w:t xml:space="preserve"> dunia </w:t>
      </w:r>
      <w:proofErr w:type="spellStart"/>
      <w:r w:rsidRPr="0029078B">
        <w:t>kita</w:t>
      </w:r>
      <w:proofErr w:type="spellEnd"/>
      <w:r w:rsidRPr="0029078B">
        <w:t xml:space="preserve"> </w:t>
      </w:r>
      <w:proofErr w:type="spellStart"/>
      <w:r w:rsidRPr="0029078B">
        <w:t>masuk</w:t>
      </w:r>
      <w:proofErr w:type="spellEnd"/>
      <w:r w:rsidRPr="0029078B">
        <w:t xml:space="preserve"> </w:t>
      </w:r>
      <w:proofErr w:type="spellStart"/>
      <w:r w:rsidRPr="0029078B">
        <w:t>akal</w:t>
      </w:r>
      <w:proofErr w:type="spellEnd"/>
      <w:r w:rsidRPr="0029078B">
        <w:t xml:space="preserve">, </w:t>
      </w:r>
      <w:proofErr w:type="spellStart"/>
      <w:r w:rsidRPr="0029078B">
        <w:t>kita</w:t>
      </w:r>
      <w:proofErr w:type="spellEnd"/>
      <w:r w:rsidRPr="0029078B">
        <w:t xml:space="preserve"> </w:t>
      </w:r>
      <w:proofErr w:type="spellStart"/>
      <w:r w:rsidRPr="0029078B">
        <w:t>mengorganisasikan</w:t>
      </w:r>
      <w:proofErr w:type="spellEnd"/>
      <w:r w:rsidRPr="0029078B">
        <w:t xml:space="preserve"> </w:t>
      </w:r>
      <w:proofErr w:type="spellStart"/>
      <w:r w:rsidRPr="0029078B">
        <w:t>pengalaman-pengalaman</w:t>
      </w:r>
      <w:proofErr w:type="spellEnd"/>
      <w:r w:rsidRPr="0029078B">
        <w:t xml:space="preserve"> </w:t>
      </w:r>
      <w:proofErr w:type="spellStart"/>
      <w:r w:rsidRPr="0029078B">
        <w:t>kita</w:t>
      </w:r>
      <w:proofErr w:type="spellEnd"/>
      <w:r w:rsidRPr="0029078B">
        <w:t xml:space="preserve">. Cara </w:t>
      </w:r>
      <w:proofErr w:type="spellStart"/>
      <w:r w:rsidRPr="0029078B">
        <w:t>anak</w:t>
      </w:r>
      <w:proofErr w:type="spellEnd"/>
      <w:r w:rsidRPr="0029078B">
        <w:t xml:space="preserve"> </w:t>
      </w:r>
      <w:proofErr w:type="spellStart"/>
      <w:r w:rsidRPr="0029078B">
        <w:t>berpikir</w:t>
      </w:r>
      <w:proofErr w:type="spellEnd"/>
      <w:r w:rsidRPr="0029078B">
        <w:t xml:space="preserve"> pada </w:t>
      </w:r>
      <w:proofErr w:type="spellStart"/>
      <w:r w:rsidRPr="0029078B">
        <w:t>satu</w:t>
      </w:r>
      <w:proofErr w:type="spellEnd"/>
      <w:r w:rsidRPr="0029078B">
        <w:t xml:space="preserve"> </w:t>
      </w:r>
      <w:proofErr w:type="spellStart"/>
      <w:r w:rsidRPr="0029078B">
        <w:t>tahap</w:t>
      </w:r>
      <w:proofErr w:type="spellEnd"/>
      <w:r w:rsidRPr="0029078B">
        <w:t xml:space="preserve"> </w:t>
      </w:r>
      <w:proofErr w:type="spellStart"/>
      <w:r w:rsidRPr="0029078B">
        <w:t>berbeda</w:t>
      </w:r>
      <w:proofErr w:type="spellEnd"/>
      <w:r w:rsidRPr="0029078B">
        <w:t xml:space="preserve"> </w:t>
      </w:r>
      <w:proofErr w:type="spellStart"/>
      <w:r w:rsidRPr="0029078B">
        <w:t>dari</w:t>
      </w:r>
      <w:proofErr w:type="spellEnd"/>
      <w:r w:rsidRPr="0029078B">
        <w:t xml:space="preserve"> </w:t>
      </w:r>
      <w:proofErr w:type="spellStart"/>
      <w:r w:rsidRPr="0029078B">
        <w:t>cara</w:t>
      </w:r>
      <w:proofErr w:type="spellEnd"/>
      <w:r w:rsidRPr="0029078B">
        <w:t xml:space="preserve"> </w:t>
      </w:r>
      <w:proofErr w:type="spellStart"/>
      <w:r w:rsidRPr="0029078B">
        <w:t>mereka</w:t>
      </w:r>
      <w:proofErr w:type="spellEnd"/>
      <w:r w:rsidRPr="0029078B">
        <w:t xml:space="preserve"> </w:t>
      </w:r>
      <w:proofErr w:type="spellStart"/>
      <w:r w:rsidRPr="0029078B">
        <w:t>berpikir</w:t>
      </w:r>
      <w:proofErr w:type="spellEnd"/>
      <w:r w:rsidRPr="0029078B">
        <w:t xml:space="preserve"> pada </w:t>
      </w:r>
      <w:proofErr w:type="spellStart"/>
      <w:r w:rsidRPr="0029078B">
        <w:t>tahap</w:t>
      </w:r>
      <w:proofErr w:type="spellEnd"/>
      <w:r w:rsidRPr="0029078B">
        <w:t xml:space="preserve"> </w:t>
      </w:r>
      <w:proofErr w:type="spellStart"/>
      <w:r w:rsidRPr="0029078B">
        <w:t>lain</w:t>
      </w:r>
      <w:proofErr w:type="spellEnd"/>
      <w:r w:rsidRPr="0029078B">
        <w:t>.</w:t>
      </w:r>
      <w:r>
        <w:t xml:space="preserve"> </w:t>
      </w:r>
      <w:proofErr w:type="spellStart"/>
      <w:r w:rsidRPr="0029078B">
        <w:t>Bidang</w:t>
      </w:r>
      <w:proofErr w:type="spellEnd"/>
      <w:r w:rsidRPr="0029078B">
        <w:t xml:space="preserve"> </w:t>
      </w:r>
      <w:proofErr w:type="spellStart"/>
      <w:r w:rsidRPr="0029078B">
        <w:t>kemampuan</w:t>
      </w:r>
      <w:proofErr w:type="spellEnd"/>
      <w:r w:rsidRPr="0029078B">
        <w:t xml:space="preserve"> yang </w:t>
      </w:r>
      <w:proofErr w:type="spellStart"/>
      <w:r w:rsidRPr="0029078B">
        <w:t>akan</w:t>
      </w:r>
      <w:proofErr w:type="spellEnd"/>
      <w:r w:rsidRPr="0029078B">
        <w:t xml:space="preserve"> </w:t>
      </w:r>
      <w:proofErr w:type="spellStart"/>
      <w:r w:rsidRPr="0029078B">
        <w:t>penulis</w:t>
      </w:r>
      <w:proofErr w:type="spellEnd"/>
      <w:r w:rsidRPr="0029078B">
        <w:t xml:space="preserve"> </w:t>
      </w:r>
      <w:proofErr w:type="spellStart"/>
      <w:r w:rsidRPr="0029078B">
        <w:t>teliti</w:t>
      </w:r>
      <w:proofErr w:type="spellEnd"/>
      <w:r w:rsidRPr="0029078B">
        <w:t xml:space="preserve"> </w:t>
      </w:r>
      <w:proofErr w:type="spellStart"/>
      <w:r w:rsidRPr="0029078B">
        <w:t>adalah</w:t>
      </w:r>
      <w:proofErr w:type="spellEnd"/>
      <w:r w:rsidRPr="0029078B">
        <w:t xml:space="preserve"> </w:t>
      </w:r>
      <w:proofErr w:type="spellStart"/>
      <w:r w:rsidRPr="0029078B">
        <w:t>aspek</w:t>
      </w:r>
      <w:proofErr w:type="spellEnd"/>
      <w:r w:rsidRPr="0029078B">
        <w:t xml:space="preserve"> </w:t>
      </w:r>
      <w:proofErr w:type="spellStart"/>
      <w:r w:rsidRPr="0029078B">
        <w:t>perkembangan</w:t>
      </w:r>
      <w:proofErr w:type="spellEnd"/>
      <w:r w:rsidRPr="0029078B">
        <w:t xml:space="preserve"> </w:t>
      </w:r>
      <w:proofErr w:type="spellStart"/>
      <w:r w:rsidRPr="0029078B">
        <w:t>kognitif</w:t>
      </w:r>
      <w:proofErr w:type="spellEnd"/>
      <w:r w:rsidRPr="0029078B">
        <w:t xml:space="preserve">, </w:t>
      </w:r>
      <w:proofErr w:type="spellStart"/>
      <w:r w:rsidRPr="0029078B">
        <w:t>kompetensi</w:t>
      </w:r>
      <w:proofErr w:type="spellEnd"/>
      <w:r w:rsidRPr="0029078B">
        <w:t xml:space="preserve"> dan </w:t>
      </w:r>
      <w:proofErr w:type="spellStart"/>
      <w:r w:rsidRPr="0029078B">
        <w:t>hasil</w:t>
      </w:r>
      <w:proofErr w:type="spellEnd"/>
      <w:r w:rsidRPr="0029078B">
        <w:t xml:space="preserve"> </w:t>
      </w:r>
      <w:proofErr w:type="spellStart"/>
      <w:r w:rsidRPr="0029078B">
        <w:t>belajar</w:t>
      </w:r>
      <w:proofErr w:type="spellEnd"/>
      <w:r w:rsidRPr="0029078B">
        <w:t xml:space="preserve"> yang di </w:t>
      </w:r>
      <w:proofErr w:type="spellStart"/>
      <w:r w:rsidRPr="0029078B">
        <w:t>harapkan</w:t>
      </w:r>
      <w:proofErr w:type="spellEnd"/>
      <w:r w:rsidRPr="0029078B">
        <w:t xml:space="preserve"> pada </w:t>
      </w:r>
      <w:proofErr w:type="spellStart"/>
      <w:r w:rsidRPr="0029078B">
        <w:t>anak</w:t>
      </w:r>
      <w:proofErr w:type="spellEnd"/>
      <w:r w:rsidRPr="0029078B">
        <w:t xml:space="preserve"> </w:t>
      </w:r>
      <w:proofErr w:type="spellStart"/>
      <w:r w:rsidRPr="0029078B">
        <w:t>adalah</w:t>
      </w:r>
      <w:proofErr w:type="spellEnd"/>
      <w:r w:rsidRPr="0029078B">
        <w:t xml:space="preserve"> </w:t>
      </w:r>
      <w:proofErr w:type="spellStart"/>
      <w:r w:rsidRPr="0029078B">
        <w:t>anak</w:t>
      </w:r>
      <w:proofErr w:type="spellEnd"/>
      <w:r w:rsidRPr="0029078B">
        <w:t xml:space="preserve"> </w:t>
      </w:r>
      <w:proofErr w:type="spellStart"/>
      <w:r w:rsidRPr="0029078B">
        <w:t>mampu</w:t>
      </w:r>
      <w:proofErr w:type="spellEnd"/>
      <w:r w:rsidRPr="0029078B">
        <w:t xml:space="preserve"> dan </w:t>
      </w:r>
      <w:proofErr w:type="spellStart"/>
      <w:r w:rsidRPr="0029078B">
        <w:t>memiliki</w:t>
      </w:r>
      <w:proofErr w:type="spellEnd"/>
      <w:r w:rsidRPr="0029078B">
        <w:t xml:space="preserve"> </w:t>
      </w:r>
      <w:proofErr w:type="spellStart"/>
      <w:r w:rsidRPr="0029078B">
        <w:t>kemampuan</w:t>
      </w:r>
      <w:proofErr w:type="spellEnd"/>
      <w:r w:rsidRPr="0029078B">
        <w:t xml:space="preserve"> </w:t>
      </w:r>
      <w:proofErr w:type="spellStart"/>
      <w:r w:rsidRPr="0029078B">
        <w:t>berpikir</w:t>
      </w:r>
      <w:proofErr w:type="spellEnd"/>
      <w:r w:rsidRPr="0029078B">
        <w:t xml:space="preserve"> </w:t>
      </w:r>
      <w:proofErr w:type="spellStart"/>
      <w:r w:rsidRPr="0029078B">
        <w:t>secara</w:t>
      </w:r>
      <w:proofErr w:type="spellEnd"/>
      <w:r w:rsidRPr="0029078B">
        <w:t xml:space="preserve"> </w:t>
      </w:r>
      <w:proofErr w:type="spellStart"/>
      <w:r w:rsidRPr="0029078B">
        <w:t>logis</w:t>
      </w:r>
      <w:proofErr w:type="spellEnd"/>
      <w:r w:rsidRPr="0029078B">
        <w:t xml:space="preserve">, </w:t>
      </w:r>
      <w:proofErr w:type="spellStart"/>
      <w:r w:rsidRPr="0029078B">
        <w:t>berfikir</w:t>
      </w:r>
      <w:proofErr w:type="spellEnd"/>
      <w:r w:rsidRPr="0029078B">
        <w:t xml:space="preserve"> </w:t>
      </w:r>
      <w:proofErr w:type="spellStart"/>
      <w:r w:rsidRPr="0029078B">
        <w:t>kritis</w:t>
      </w:r>
      <w:proofErr w:type="spellEnd"/>
      <w:r w:rsidRPr="0029078B">
        <w:t xml:space="preserve">, </w:t>
      </w:r>
      <w:proofErr w:type="spellStart"/>
      <w:r w:rsidRPr="0029078B">
        <w:t>dapat</w:t>
      </w:r>
      <w:proofErr w:type="spellEnd"/>
      <w:r w:rsidRPr="0029078B">
        <w:t xml:space="preserve"> </w:t>
      </w:r>
      <w:proofErr w:type="spellStart"/>
      <w:r w:rsidRPr="0029078B">
        <w:t>memberi</w:t>
      </w:r>
      <w:proofErr w:type="spellEnd"/>
      <w:r w:rsidRPr="0029078B">
        <w:t xml:space="preserve"> </w:t>
      </w:r>
      <w:proofErr w:type="spellStart"/>
      <w:r w:rsidRPr="0029078B">
        <w:t>alasan</w:t>
      </w:r>
      <w:proofErr w:type="spellEnd"/>
      <w:r w:rsidRPr="0029078B">
        <w:t xml:space="preserve">, </w:t>
      </w:r>
      <w:proofErr w:type="spellStart"/>
      <w:r w:rsidRPr="0029078B">
        <w:t>mampu</w:t>
      </w:r>
      <w:proofErr w:type="spellEnd"/>
      <w:r w:rsidRPr="0029078B">
        <w:t xml:space="preserve"> </w:t>
      </w:r>
      <w:proofErr w:type="spellStart"/>
      <w:r w:rsidRPr="0029078B">
        <w:t>memcahkan</w:t>
      </w:r>
      <w:proofErr w:type="spellEnd"/>
      <w:r w:rsidRPr="0029078B">
        <w:t xml:space="preserve"> </w:t>
      </w:r>
      <w:proofErr w:type="spellStart"/>
      <w:r w:rsidRPr="0029078B">
        <w:t>masalah</w:t>
      </w:r>
      <w:proofErr w:type="spellEnd"/>
      <w:r w:rsidRPr="0029078B">
        <w:t xml:space="preserve">, dan </w:t>
      </w:r>
      <w:proofErr w:type="spellStart"/>
      <w:r w:rsidRPr="0029078B">
        <w:t>menemukan</w:t>
      </w:r>
      <w:proofErr w:type="spellEnd"/>
      <w:r w:rsidRPr="0029078B">
        <w:t xml:space="preserve"> </w:t>
      </w:r>
      <w:proofErr w:type="spellStart"/>
      <w:r w:rsidRPr="0029078B">
        <w:t>hubungan</w:t>
      </w:r>
      <w:proofErr w:type="spellEnd"/>
      <w:r w:rsidRPr="0029078B">
        <w:t xml:space="preserve"> </w:t>
      </w:r>
      <w:proofErr w:type="spellStart"/>
      <w:r w:rsidRPr="0029078B">
        <w:t>sebab</w:t>
      </w:r>
      <w:proofErr w:type="spellEnd"/>
      <w:r w:rsidRPr="0029078B">
        <w:t xml:space="preserve"> </w:t>
      </w:r>
      <w:proofErr w:type="spellStart"/>
      <w:r w:rsidRPr="0029078B">
        <w:t>akibat</w:t>
      </w:r>
      <w:proofErr w:type="spellEnd"/>
      <w:r w:rsidRPr="0029078B">
        <w:t xml:space="preserve"> </w:t>
      </w:r>
      <w:proofErr w:type="spellStart"/>
      <w:r w:rsidRPr="0029078B">
        <w:t>dalam</w:t>
      </w:r>
      <w:proofErr w:type="spellEnd"/>
      <w:r w:rsidRPr="0029078B">
        <w:t xml:space="preserve"> </w:t>
      </w:r>
      <w:proofErr w:type="spellStart"/>
      <w:r w:rsidRPr="0029078B">
        <w:t>memecahkan</w:t>
      </w:r>
      <w:proofErr w:type="spellEnd"/>
      <w:r w:rsidRPr="0029078B">
        <w:t xml:space="preserve"> </w:t>
      </w:r>
      <w:proofErr w:type="spellStart"/>
      <w:r w:rsidRPr="0029078B">
        <w:t>masalah</w:t>
      </w:r>
      <w:proofErr w:type="spellEnd"/>
      <w:r w:rsidRPr="0029078B">
        <w:t xml:space="preserve"> yang </w:t>
      </w:r>
      <w:proofErr w:type="spellStart"/>
      <w:r w:rsidRPr="0029078B">
        <w:t>dihadapi</w:t>
      </w:r>
      <w:proofErr w:type="spellEnd"/>
      <w:r w:rsidRPr="0029078B">
        <w:t>.</w:t>
      </w:r>
    </w:p>
    <w:p w14:paraId="3449B824" w14:textId="77777777" w:rsidR="00A41014" w:rsidRPr="003D5B84" w:rsidRDefault="00A41014" w:rsidP="0010046E">
      <w:pPr>
        <w:jc w:val="both"/>
      </w:pPr>
    </w:p>
    <w:p w14:paraId="0B29FCD8" w14:textId="77777777" w:rsidR="00904D6D" w:rsidRDefault="00BF0D4A" w:rsidP="00D74C5F">
      <w:pPr>
        <w:numPr>
          <w:ilvl w:val="0"/>
          <w:numId w:val="15"/>
        </w:numPr>
        <w:tabs>
          <w:tab w:val="left" w:pos="426"/>
        </w:tabs>
        <w:ind w:left="426" w:hanging="426"/>
        <w:rPr>
          <w:b/>
          <w:bCs/>
          <w:lang w:val="id-ID"/>
        </w:rPr>
      </w:pPr>
      <w:r w:rsidRPr="00BF0D4A">
        <w:rPr>
          <w:b/>
          <w:bCs/>
        </w:rPr>
        <w:t>RESEARCH METHOD</w:t>
      </w:r>
    </w:p>
    <w:p w14:paraId="5BDB3FA0" w14:textId="13440042" w:rsidR="00F37CDD" w:rsidRPr="0057394A" w:rsidRDefault="000D3920" w:rsidP="0057394A">
      <w:pPr>
        <w:ind w:firstLine="720"/>
        <w:jc w:val="both"/>
        <w:rPr>
          <w:lang w:val="id-ID"/>
        </w:rPr>
      </w:pPr>
      <w:proofErr w:type="spellStart"/>
      <w:r w:rsidRPr="000D3920">
        <w:t>Jenis</w:t>
      </w:r>
      <w:proofErr w:type="spellEnd"/>
      <w:r w:rsidRPr="000D3920">
        <w:t xml:space="preserve"> </w:t>
      </w:r>
      <w:proofErr w:type="spellStart"/>
      <w:r w:rsidRPr="000D3920">
        <w:t>penelitian</w:t>
      </w:r>
      <w:proofErr w:type="spellEnd"/>
      <w:r w:rsidRPr="000D3920">
        <w:t xml:space="preserve"> yang </w:t>
      </w:r>
      <w:proofErr w:type="spellStart"/>
      <w:r w:rsidRPr="000D3920">
        <w:t>akan</w:t>
      </w:r>
      <w:proofErr w:type="spellEnd"/>
      <w:r w:rsidRPr="000D3920">
        <w:t xml:space="preserve"> </w:t>
      </w:r>
      <w:proofErr w:type="spellStart"/>
      <w:r w:rsidRPr="000D3920">
        <w:t>penulis</w:t>
      </w:r>
      <w:proofErr w:type="spellEnd"/>
      <w:r w:rsidRPr="000D3920">
        <w:t xml:space="preserve"> </w:t>
      </w:r>
      <w:proofErr w:type="spellStart"/>
      <w:r w:rsidRPr="000D3920">
        <w:t>lakukan</w:t>
      </w:r>
      <w:proofErr w:type="spellEnd"/>
      <w:r w:rsidRPr="000D3920"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kelas</w:t>
      </w:r>
      <w:proofErr w:type="spellEnd"/>
      <w:r w:rsidRPr="000D3920">
        <w:t>.</w:t>
      </w:r>
      <w:r>
        <w:t xml:space="preserve"> </w:t>
      </w:r>
      <w:proofErr w:type="spellStart"/>
      <w:r w:rsidRPr="000D3920">
        <w:t>penelitian</w:t>
      </w:r>
      <w:proofErr w:type="spellEnd"/>
      <w:r w:rsidRPr="000D3920">
        <w:t xml:space="preserve"> </w:t>
      </w:r>
      <w:proofErr w:type="spellStart"/>
      <w:r w:rsidRPr="000D3920">
        <w:t>ini</w:t>
      </w:r>
      <w:proofErr w:type="spellEnd"/>
      <w:r w:rsidRPr="000D3920">
        <w:t xml:space="preserve"> </w:t>
      </w:r>
      <w:proofErr w:type="spellStart"/>
      <w:r w:rsidRPr="000D3920">
        <w:t>dilaksanakan</w:t>
      </w:r>
      <w:proofErr w:type="spellEnd"/>
      <w:r w:rsidRPr="000D3920">
        <w:t xml:space="preserve"> </w:t>
      </w:r>
      <w:proofErr w:type="spellStart"/>
      <w:r w:rsidRPr="000D3920">
        <w:t>sesuai</w:t>
      </w:r>
      <w:proofErr w:type="spellEnd"/>
      <w:r w:rsidRPr="000D3920">
        <w:t xml:space="preserve"> </w:t>
      </w:r>
      <w:proofErr w:type="spellStart"/>
      <w:r w:rsidRPr="000D3920">
        <w:t>dengan</w:t>
      </w:r>
      <w:proofErr w:type="spellEnd"/>
      <w:r w:rsidRPr="000D3920">
        <w:t xml:space="preserve"> </w:t>
      </w:r>
      <w:proofErr w:type="spellStart"/>
      <w:r w:rsidRPr="000D3920">
        <w:t>langkah-langkah</w:t>
      </w:r>
      <w:proofErr w:type="spellEnd"/>
      <w:r w:rsidRPr="000D3920">
        <w:t xml:space="preserve"> pada </w:t>
      </w:r>
      <w:proofErr w:type="spellStart"/>
      <w:r w:rsidRPr="000D3920">
        <w:t>penelitian</w:t>
      </w:r>
      <w:proofErr w:type="spellEnd"/>
      <w:r w:rsidRPr="000D3920">
        <w:t xml:space="preserve"> </w:t>
      </w:r>
      <w:proofErr w:type="spellStart"/>
      <w:r w:rsidRPr="000D3920">
        <w:t>tindakan</w:t>
      </w:r>
      <w:proofErr w:type="spellEnd"/>
      <w:r w:rsidRPr="000D3920">
        <w:t xml:space="preserve"> yang </w:t>
      </w:r>
      <w:proofErr w:type="spellStart"/>
      <w:r w:rsidRPr="000D3920">
        <w:t>meliputi</w:t>
      </w:r>
      <w:proofErr w:type="spellEnd"/>
      <w:r w:rsidRPr="000D3920">
        <w:t xml:space="preserve"> </w:t>
      </w:r>
      <w:proofErr w:type="spellStart"/>
      <w:r w:rsidRPr="000D3920">
        <w:t>penyusunan</w:t>
      </w:r>
      <w:proofErr w:type="spellEnd"/>
      <w:r w:rsidRPr="000D3920">
        <w:t xml:space="preserve"> </w:t>
      </w:r>
      <w:proofErr w:type="spellStart"/>
      <w:r w:rsidRPr="000D3920">
        <w:t>recana</w:t>
      </w:r>
      <w:proofErr w:type="spellEnd"/>
      <w:r w:rsidRPr="000D3920">
        <w:t xml:space="preserve">, </w:t>
      </w:r>
      <w:proofErr w:type="spellStart"/>
      <w:r w:rsidRPr="000D3920">
        <w:t>melaksanakan</w:t>
      </w:r>
      <w:proofErr w:type="spellEnd"/>
      <w:r w:rsidRPr="000D3920">
        <w:t xml:space="preserve"> </w:t>
      </w:r>
      <w:proofErr w:type="spellStart"/>
      <w:r w:rsidRPr="000D3920">
        <w:t>tindakan</w:t>
      </w:r>
      <w:proofErr w:type="spellEnd"/>
      <w:r w:rsidRPr="000D3920">
        <w:t xml:space="preserve">, </w:t>
      </w:r>
      <w:proofErr w:type="spellStart"/>
      <w:r w:rsidRPr="000D3920">
        <w:t>melakukan</w:t>
      </w:r>
      <w:proofErr w:type="spellEnd"/>
      <w:r w:rsidRPr="000D3920">
        <w:t xml:space="preserve"> </w:t>
      </w:r>
      <w:proofErr w:type="spellStart"/>
      <w:r w:rsidRPr="000D3920">
        <w:t>analisis</w:t>
      </w:r>
      <w:proofErr w:type="spellEnd"/>
      <w:r w:rsidRPr="000D3920">
        <w:t xml:space="preserve"> dan </w:t>
      </w:r>
      <w:proofErr w:type="spellStart"/>
      <w:r w:rsidRPr="000D3920">
        <w:t>refleksi</w:t>
      </w:r>
      <w:proofErr w:type="spellEnd"/>
      <w:r w:rsidRPr="000D3920">
        <w:t xml:space="preserve"> </w:t>
      </w:r>
      <w:proofErr w:type="spellStart"/>
      <w:r w:rsidRPr="000D3920">
        <w:t>terhadap</w:t>
      </w:r>
      <w:proofErr w:type="spellEnd"/>
      <w:r w:rsidRPr="000D3920">
        <w:t xml:space="preserve"> </w:t>
      </w:r>
      <w:proofErr w:type="spellStart"/>
      <w:r w:rsidRPr="000D3920">
        <w:t>hasil</w:t>
      </w:r>
      <w:proofErr w:type="spellEnd"/>
      <w:r w:rsidRPr="000D3920">
        <w:t xml:space="preserve"> </w:t>
      </w:r>
      <w:proofErr w:type="spellStart"/>
      <w:r w:rsidRPr="000D3920">
        <w:t>observasi</w:t>
      </w:r>
      <w:proofErr w:type="spellEnd"/>
      <w:r w:rsidRPr="000D3920">
        <w:t xml:space="preserve"> </w:t>
      </w:r>
      <w:proofErr w:type="spellStart"/>
      <w:r w:rsidRPr="000D3920">
        <w:t>dari</w:t>
      </w:r>
      <w:proofErr w:type="spellEnd"/>
      <w:r w:rsidRPr="000D3920">
        <w:t xml:space="preserve"> </w:t>
      </w:r>
      <w:proofErr w:type="spellStart"/>
      <w:r w:rsidRPr="000D3920">
        <w:t>analisis</w:t>
      </w:r>
      <w:proofErr w:type="spellEnd"/>
      <w:r w:rsidRPr="000D3920">
        <w:t xml:space="preserve"> dan </w:t>
      </w:r>
      <w:proofErr w:type="spellStart"/>
      <w:r w:rsidRPr="000D3920">
        <w:t>refleksi</w:t>
      </w:r>
      <w:proofErr w:type="spellEnd"/>
      <w:r w:rsidRPr="000D3920">
        <w:t xml:space="preserve"> </w:t>
      </w:r>
      <w:proofErr w:type="spellStart"/>
      <w:r w:rsidRPr="000D3920">
        <w:t>setiap</w:t>
      </w:r>
      <w:proofErr w:type="spellEnd"/>
      <w:r w:rsidRPr="000D3920">
        <w:t xml:space="preserve"> </w:t>
      </w:r>
      <w:proofErr w:type="spellStart"/>
      <w:r w:rsidRPr="000D3920">
        <w:t>akhir</w:t>
      </w:r>
      <w:proofErr w:type="spellEnd"/>
      <w:r w:rsidRPr="000D3920">
        <w:t xml:space="preserve"> </w:t>
      </w:r>
      <w:proofErr w:type="spellStart"/>
      <w:r w:rsidRPr="000D3920">
        <w:t>kegiatan</w:t>
      </w:r>
      <w:proofErr w:type="spellEnd"/>
      <w:r w:rsidRPr="000D3920">
        <w:t xml:space="preserve"> </w:t>
      </w:r>
      <w:proofErr w:type="spellStart"/>
      <w:r w:rsidRPr="000D3920">
        <w:t>dilakukan</w:t>
      </w:r>
      <w:proofErr w:type="spellEnd"/>
      <w:r w:rsidRPr="000D3920">
        <w:t xml:space="preserve"> </w:t>
      </w:r>
      <w:proofErr w:type="spellStart"/>
      <w:r w:rsidRPr="000D3920">
        <w:t>tindakan</w:t>
      </w:r>
      <w:proofErr w:type="spellEnd"/>
      <w:r w:rsidRPr="000D3920">
        <w:t xml:space="preserve"> </w:t>
      </w:r>
      <w:proofErr w:type="spellStart"/>
      <w:r w:rsidRPr="000D3920">
        <w:t>perbaikan</w:t>
      </w:r>
      <w:proofErr w:type="spellEnd"/>
      <w:r w:rsidRPr="000D3920">
        <w:t xml:space="preserve"> pada </w:t>
      </w:r>
      <w:proofErr w:type="spellStart"/>
      <w:r w:rsidRPr="000D3920">
        <w:t>siklus</w:t>
      </w:r>
      <w:proofErr w:type="spellEnd"/>
      <w:r w:rsidRPr="000D3920">
        <w:t xml:space="preserve"> yang </w:t>
      </w:r>
      <w:proofErr w:type="spellStart"/>
      <w:r w:rsidRPr="000D3920">
        <w:t>berikutnya</w:t>
      </w:r>
      <w:proofErr w:type="spellEnd"/>
      <w:r w:rsidRPr="000D3920">
        <w:t xml:space="preserve"> </w:t>
      </w:r>
      <w:proofErr w:type="spellStart"/>
      <w:r w:rsidRPr="000D3920">
        <w:t>berdasarkan</w:t>
      </w:r>
      <w:proofErr w:type="spellEnd"/>
      <w:r w:rsidRPr="000D3920">
        <w:t xml:space="preserve"> </w:t>
      </w:r>
      <w:proofErr w:type="spellStart"/>
      <w:r w:rsidRPr="000D3920">
        <w:t>hasil</w:t>
      </w:r>
      <w:proofErr w:type="spellEnd"/>
      <w:r w:rsidRPr="000D3920">
        <w:t xml:space="preserve"> </w:t>
      </w:r>
      <w:proofErr w:type="spellStart"/>
      <w:r w:rsidRPr="000D3920">
        <w:t>analisis</w:t>
      </w:r>
      <w:proofErr w:type="spellEnd"/>
      <w:r w:rsidRPr="000D3920">
        <w:t xml:space="preserve"> dan </w:t>
      </w:r>
      <w:proofErr w:type="spellStart"/>
      <w:r w:rsidRPr="000D3920">
        <w:t>refleksi</w:t>
      </w:r>
      <w:proofErr w:type="spellEnd"/>
      <w:r w:rsidRPr="000D3920">
        <w:t xml:space="preserve"> yang </w:t>
      </w:r>
      <w:proofErr w:type="spellStart"/>
      <w:r w:rsidRPr="000D3920">
        <w:t>dibuat</w:t>
      </w:r>
      <w:proofErr w:type="spellEnd"/>
      <w:r w:rsidRPr="000D3920">
        <w:t xml:space="preserve"> </w:t>
      </w:r>
      <w:proofErr w:type="spellStart"/>
      <w:r w:rsidRPr="000D3920">
        <w:t>sebelumnya</w:t>
      </w:r>
      <w:proofErr w:type="spellEnd"/>
      <w:r w:rsidRPr="000D3920">
        <w:t xml:space="preserve">. </w:t>
      </w:r>
      <w:proofErr w:type="spellStart"/>
      <w:r w:rsidR="0057394A">
        <w:t>Penelitian</w:t>
      </w:r>
      <w:proofErr w:type="spellEnd"/>
      <w:r w:rsidR="0057394A">
        <w:t xml:space="preserve"> </w:t>
      </w:r>
      <w:proofErr w:type="spellStart"/>
      <w:r w:rsidR="0057394A">
        <w:t>i</w:t>
      </w:r>
      <w:r w:rsidR="0057394A" w:rsidRPr="0057394A">
        <w:t>ni</w:t>
      </w:r>
      <w:proofErr w:type="spellEnd"/>
      <w:r w:rsidR="0057394A" w:rsidRPr="0057394A">
        <w:t xml:space="preserve"> </w:t>
      </w:r>
      <w:proofErr w:type="spellStart"/>
      <w:r w:rsidR="0057394A" w:rsidRPr="0057394A">
        <w:t>melibatkan</w:t>
      </w:r>
      <w:proofErr w:type="spellEnd"/>
      <w:r w:rsidR="0057394A" w:rsidRPr="0057394A">
        <w:t xml:space="preserve"> </w:t>
      </w:r>
      <w:proofErr w:type="spellStart"/>
      <w:r w:rsidR="0057394A" w:rsidRPr="0057394A">
        <w:t>pengumpulan</w:t>
      </w:r>
      <w:proofErr w:type="spellEnd"/>
      <w:r w:rsidR="0057394A" w:rsidRPr="0057394A">
        <w:t xml:space="preserve"> dan </w:t>
      </w:r>
      <w:proofErr w:type="spellStart"/>
      <w:r w:rsidR="0057394A" w:rsidRPr="0057394A">
        <w:t>analisis</w:t>
      </w:r>
      <w:proofErr w:type="spellEnd"/>
      <w:r w:rsidR="0057394A" w:rsidRPr="0057394A">
        <w:t xml:space="preserve"> data </w:t>
      </w:r>
      <w:proofErr w:type="spellStart"/>
      <w:r w:rsidR="0057394A" w:rsidRPr="0057394A">
        <w:t>secara</w:t>
      </w:r>
      <w:proofErr w:type="spellEnd"/>
      <w:r w:rsidR="0057394A" w:rsidRPr="0057394A">
        <w:t xml:space="preserve"> </w:t>
      </w:r>
      <w:proofErr w:type="spellStart"/>
      <w:r w:rsidR="0057394A" w:rsidRPr="0057394A">
        <w:t>sistematis</w:t>
      </w:r>
      <w:proofErr w:type="spellEnd"/>
      <w:r w:rsidR="0057394A" w:rsidRPr="0057394A">
        <w:t xml:space="preserve"> </w:t>
      </w:r>
      <w:proofErr w:type="spellStart"/>
      <w:r w:rsidR="0057394A" w:rsidRPr="0057394A">
        <w:t>untuk</w:t>
      </w:r>
      <w:proofErr w:type="spellEnd"/>
      <w:r w:rsidR="0057394A" w:rsidRPr="0057394A">
        <w:t xml:space="preserve"> </w:t>
      </w:r>
      <w:proofErr w:type="spellStart"/>
      <w:r w:rsidR="0057394A" w:rsidRPr="0057394A">
        <w:t>mengidentifikasi</w:t>
      </w:r>
      <w:proofErr w:type="spellEnd"/>
      <w:r w:rsidR="0057394A" w:rsidRPr="0057394A">
        <w:t xml:space="preserve"> </w:t>
      </w:r>
      <w:proofErr w:type="spellStart"/>
      <w:r w:rsidR="0057394A" w:rsidRPr="0057394A">
        <w:t>kekuatan</w:t>
      </w:r>
      <w:proofErr w:type="spellEnd"/>
      <w:r w:rsidR="0057394A" w:rsidRPr="0057394A">
        <w:t xml:space="preserve"> dan </w:t>
      </w:r>
      <w:proofErr w:type="spellStart"/>
      <w:r w:rsidR="0057394A" w:rsidRPr="0057394A">
        <w:t>kelemahan</w:t>
      </w:r>
      <w:proofErr w:type="spellEnd"/>
      <w:r w:rsidR="0057394A" w:rsidRPr="0057394A">
        <w:t xml:space="preserve"> di </w:t>
      </w:r>
      <w:proofErr w:type="spellStart"/>
      <w:r w:rsidR="0057394A" w:rsidRPr="0057394A">
        <w:t>kelas</w:t>
      </w:r>
      <w:proofErr w:type="spellEnd"/>
      <w:r w:rsidR="0057394A" w:rsidRPr="0057394A">
        <w:t xml:space="preserve">, dan </w:t>
      </w:r>
      <w:proofErr w:type="spellStart"/>
      <w:r w:rsidR="0057394A" w:rsidRPr="0057394A">
        <w:t>menggunakan</w:t>
      </w:r>
      <w:proofErr w:type="spellEnd"/>
      <w:r w:rsidR="0057394A" w:rsidRPr="0057394A">
        <w:t xml:space="preserve"> </w:t>
      </w:r>
      <w:proofErr w:type="spellStart"/>
      <w:r w:rsidR="0057394A" w:rsidRPr="0057394A">
        <w:t>informasi</w:t>
      </w:r>
      <w:proofErr w:type="spellEnd"/>
      <w:r w:rsidR="0057394A" w:rsidRPr="0057394A">
        <w:t xml:space="preserve"> </w:t>
      </w:r>
      <w:proofErr w:type="spellStart"/>
      <w:r w:rsidR="0057394A" w:rsidRPr="0057394A">
        <w:t>tersebut</w:t>
      </w:r>
      <w:proofErr w:type="spellEnd"/>
      <w:r w:rsidR="0057394A" w:rsidRPr="0057394A">
        <w:t xml:space="preserve"> </w:t>
      </w:r>
      <w:proofErr w:type="spellStart"/>
      <w:r w:rsidR="0057394A" w:rsidRPr="0057394A">
        <w:t>untuk</w:t>
      </w:r>
      <w:proofErr w:type="spellEnd"/>
      <w:r w:rsidR="0057394A" w:rsidRPr="0057394A">
        <w:t xml:space="preserve"> </w:t>
      </w:r>
      <w:proofErr w:type="spellStart"/>
      <w:r w:rsidR="0057394A" w:rsidRPr="0057394A">
        <w:t>membuat</w:t>
      </w:r>
      <w:proofErr w:type="spellEnd"/>
      <w:r w:rsidR="0057394A" w:rsidRPr="0057394A">
        <w:t xml:space="preserve"> </w:t>
      </w:r>
      <w:proofErr w:type="spellStart"/>
      <w:r w:rsidR="0057394A" w:rsidRPr="0057394A">
        <w:t>keputusan</w:t>
      </w:r>
      <w:proofErr w:type="spellEnd"/>
      <w:r w:rsidR="0057394A" w:rsidRPr="0057394A">
        <w:t xml:space="preserve"> </w:t>
      </w:r>
      <w:proofErr w:type="spellStart"/>
      <w:r w:rsidR="0057394A" w:rsidRPr="0057394A">
        <w:t>tentang</w:t>
      </w:r>
      <w:proofErr w:type="spellEnd"/>
      <w:r w:rsidR="0057394A" w:rsidRPr="0057394A">
        <w:t xml:space="preserve"> </w:t>
      </w:r>
      <w:proofErr w:type="spellStart"/>
      <w:r w:rsidR="0057394A" w:rsidRPr="0057394A">
        <w:t>perubahan</w:t>
      </w:r>
      <w:proofErr w:type="spellEnd"/>
      <w:r w:rsidR="0057394A" w:rsidRPr="0057394A">
        <w:t xml:space="preserve"> </w:t>
      </w:r>
      <w:proofErr w:type="spellStart"/>
      <w:r w:rsidR="0057394A" w:rsidRPr="0057394A">
        <w:t>apa</w:t>
      </w:r>
      <w:proofErr w:type="spellEnd"/>
      <w:r w:rsidR="0057394A" w:rsidRPr="0057394A">
        <w:t xml:space="preserve"> yang </w:t>
      </w:r>
      <w:proofErr w:type="spellStart"/>
      <w:r w:rsidR="0057394A" w:rsidRPr="0057394A">
        <w:t>harus</w:t>
      </w:r>
      <w:proofErr w:type="spellEnd"/>
      <w:r w:rsidR="0057394A" w:rsidRPr="0057394A">
        <w:t xml:space="preserve"> </w:t>
      </w:r>
      <w:proofErr w:type="spellStart"/>
      <w:r w:rsidR="0057394A" w:rsidRPr="0057394A">
        <w:t>dilakukan</w:t>
      </w:r>
      <w:proofErr w:type="spellEnd"/>
      <w:r w:rsidR="0057394A" w:rsidRPr="0057394A">
        <w:t xml:space="preserve"> </w:t>
      </w:r>
      <w:proofErr w:type="spellStart"/>
      <w:r w:rsidR="0057394A" w:rsidRPr="0057394A">
        <w:t>untuk</w:t>
      </w:r>
      <w:proofErr w:type="spellEnd"/>
      <w:r w:rsidR="0057394A" w:rsidRPr="0057394A">
        <w:t xml:space="preserve"> </w:t>
      </w:r>
      <w:proofErr w:type="spellStart"/>
      <w:r w:rsidR="0057394A" w:rsidRPr="0057394A">
        <w:t>meningkatkan</w:t>
      </w:r>
      <w:proofErr w:type="spellEnd"/>
      <w:r w:rsidR="0057394A" w:rsidRPr="0057394A">
        <w:t xml:space="preserve"> </w:t>
      </w:r>
      <w:proofErr w:type="spellStart"/>
      <w:r w:rsidR="0057394A" w:rsidRPr="0057394A">
        <w:t>pembelajaran</w:t>
      </w:r>
      <w:proofErr w:type="spellEnd"/>
      <w:r w:rsidR="0057394A" w:rsidRPr="0057394A">
        <w:t xml:space="preserve"> </w:t>
      </w:r>
      <w:proofErr w:type="spellStart"/>
      <w:r w:rsidR="0057394A" w:rsidRPr="0057394A">
        <w:t>siswa</w:t>
      </w:r>
      <w:proofErr w:type="spellEnd"/>
      <w:r w:rsidR="0057394A" w:rsidRPr="0057394A">
        <w:t xml:space="preserve">. </w:t>
      </w:r>
      <w:proofErr w:type="spellStart"/>
      <w:r w:rsidR="0057394A" w:rsidRPr="0057394A">
        <w:t>Prosesnya</w:t>
      </w:r>
      <w:proofErr w:type="spellEnd"/>
      <w:r w:rsidR="0057394A" w:rsidRPr="0057394A">
        <w:t xml:space="preserve"> </w:t>
      </w:r>
      <w:proofErr w:type="spellStart"/>
      <w:r w:rsidR="0057394A" w:rsidRPr="0057394A">
        <w:t>biasanya</w:t>
      </w:r>
      <w:proofErr w:type="spellEnd"/>
      <w:r w:rsidR="0057394A" w:rsidRPr="0057394A">
        <w:t xml:space="preserve"> </w:t>
      </w:r>
      <w:proofErr w:type="spellStart"/>
      <w:r w:rsidR="0057394A" w:rsidRPr="0057394A">
        <w:t>melibatkan</w:t>
      </w:r>
      <w:proofErr w:type="spellEnd"/>
      <w:r w:rsidR="0057394A" w:rsidRPr="0057394A">
        <w:t xml:space="preserve"> </w:t>
      </w:r>
      <w:proofErr w:type="spellStart"/>
      <w:r w:rsidR="0057394A" w:rsidRPr="0057394A">
        <w:t>identifikasi</w:t>
      </w:r>
      <w:proofErr w:type="spellEnd"/>
      <w:r w:rsidR="0057394A" w:rsidRPr="0057394A">
        <w:t xml:space="preserve"> </w:t>
      </w:r>
      <w:proofErr w:type="spellStart"/>
      <w:r w:rsidR="0057394A" w:rsidRPr="0057394A">
        <w:t>masalah</w:t>
      </w:r>
      <w:proofErr w:type="spellEnd"/>
      <w:r w:rsidR="0057394A" w:rsidRPr="0057394A">
        <w:t xml:space="preserve"> </w:t>
      </w:r>
      <w:proofErr w:type="spellStart"/>
      <w:r w:rsidR="0057394A" w:rsidRPr="0057394A">
        <w:t>pengajaran</w:t>
      </w:r>
      <w:proofErr w:type="spellEnd"/>
      <w:r w:rsidR="0057394A" w:rsidRPr="0057394A">
        <w:t xml:space="preserve"> </w:t>
      </w:r>
      <w:proofErr w:type="spellStart"/>
      <w:r w:rsidR="0057394A" w:rsidRPr="0057394A">
        <w:t>atau</w:t>
      </w:r>
      <w:proofErr w:type="spellEnd"/>
      <w:r w:rsidR="0057394A" w:rsidRPr="0057394A">
        <w:t xml:space="preserve"> </w:t>
      </w:r>
      <w:proofErr w:type="spellStart"/>
      <w:r w:rsidR="0057394A" w:rsidRPr="0057394A">
        <w:t>pembelajaran</w:t>
      </w:r>
      <w:proofErr w:type="spellEnd"/>
      <w:r w:rsidR="0057394A" w:rsidRPr="0057394A">
        <w:t xml:space="preserve"> </w:t>
      </w:r>
      <w:proofErr w:type="spellStart"/>
      <w:r w:rsidR="0057394A" w:rsidRPr="0057394A">
        <w:t>tertentu</w:t>
      </w:r>
      <w:proofErr w:type="spellEnd"/>
      <w:r w:rsidR="0057394A" w:rsidRPr="0057394A">
        <w:t xml:space="preserve">, </w:t>
      </w:r>
      <w:proofErr w:type="spellStart"/>
      <w:r w:rsidR="0057394A" w:rsidRPr="0057394A">
        <w:t>mengumpulkan</w:t>
      </w:r>
      <w:proofErr w:type="spellEnd"/>
      <w:r w:rsidR="0057394A" w:rsidRPr="0057394A">
        <w:t xml:space="preserve"> data </w:t>
      </w:r>
      <w:proofErr w:type="spellStart"/>
      <w:r w:rsidR="0057394A" w:rsidRPr="0057394A">
        <w:t>melalui</w:t>
      </w:r>
      <w:proofErr w:type="spellEnd"/>
      <w:r w:rsidR="0057394A" w:rsidRPr="0057394A">
        <w:t xml:space="preserve"> </w:t>
      </w:r>
      <w:proofErr w:type="spellStart"/>
      <w:r w:rsidR="0057394A" w:rsidRPr="0057394A">
        <w:t>observasi</w:t>
      </w:r>
      <w:proofErr w:type="spellEnd"/>
      <w:r w:rsidR="0057394A" w:rsidRPr="0057394A">
        <w:t xml:space="preserve"> </w:t>
      </w:r>
      <w:proofErr w:type="spellStart"/>
      <w:r w:rsidR="0057394A" w:rsidRPr="0057394A">
        <w:t>atau</w:t>
      </w:r>
      <w:proofErr w:type="spellEnd"/>
      <w:r w:rsidR="0057394A" w:rsidRPr="0057394A">
        <w:t xml:space="preserve"> </w:t>
      </w:r>
      <w:proofErr w:type="spellStart"/>
      <w:r w:rsidR="0057394A" w:rsidRPr="0057394A">
        <w:t>penilaian</w:t>
      </w:r>
      <w:proofErr w:type="spellEnd"/>
      <w:r w:rsidR="0057394A" w:rsidRPr="0057394A">
        <w:t xml:space="preserve">, </w:t>
      </w:r>
      <w:proofErr w:type="spellStart"/>
      <w:r w:rsidR="0057394A" w:rsidRPr="0057394A">
        <w:t>menganalisis</w:t>
      </w:r>
      <w:proofErr w:type="spellEnd"/>
      <w:r w:rsidR="0057394A" w:rsidRPr="0057394A">
        <w:t xml:space="preserve"> data </w:t>
      </w:r>
      <w:proofErr w:type="spellStart"/>
      <w:r w:rsidR="0057394A" w:rsidRPr="0057394A">
        <w:t>tersebut</w:t>
      </w:r>
      <w:proofErr w:type="spellEnd"/>
      <w:r w:rsidR="0057394A" w:rsidRPr="0057394A">
        <w:t xml:space="preserve">, dan </w:t>
      </w:r>
      <w:proofErr w:type="spellStart"/>
      <w:r w:rsidR="0057394A" w:rsidRPr="0057394A">
        <w:t>membuat</w:t>
      </w:r>
      <w:proofErr w:type="spellEnd"/>
      <w:r w:rsidR="0057394A" w:rsidRPr="0057394A">
        <w:t xml:space="preserve"> </w:t>
      </w:r>
      <w:proofErr w:type="spellStart"/>
      <w:r w:rsidR="0057394A" w:rsidRPr="0057394A">
        <w:t>perubahan</w:t>
      </w:r>
      <w:proofErr w:type="spellEnd"/>
      <w:r w:rsidR="0057394A" w:rsidRPr="0057394A">
        <w:t xml:space="preserve"> </w:t>
      </w:r>
      <w:proofErr w:type="spellStart"/>
      <w:r w:rsidR="0057394A" w:rsidRPr="0057394A">
        <w:t>berdasarkan</w:t>
      </w:r>
      <w:proofErr w:type="spellEnd"/>
      <w:r w:rsidR="0057394A" w:rsidRPr="0057394A">
        <w:t xml:space="preserve"> </w:t>
      </w:r>
      <w:proofErr w:type="spellStart"/>
      <w:r w:rsidR="0057394A" w:rsidRPr="0057394A">
        <w:t>temuan</w:t>
      </w:r>
      <w:proofErr w:type="spellEnd"/>
      <w:r w:rsidR="0057394A" w:rsidRPr="0057394A">
        <w:t>.</w:t>
      </w:r>
      <w:r w:rsidR="0057394A">
        <w:t xml:space="preserve"> </w:t>
      </w:r>
      <w:proofErr w:type="spellStart"/>
      <w:r w:rsidR="0057394A" w:rsidRPr="0057394A">
        <w:t>Siklus</w:t>
      </w:r>
      <w:proofErr w:type="spellEnd"/>
      <w:r w:rsidR="0057394A" w:rsidRPr="0057394A">
        <w:t xml:space="preserve"> </w:t>
      </w:r>
      <w:proofErr w:type="spellStart"/>
      <w:r w:rsidR="0057394A" w:rsidRPr="0057394A">
        <w:t>berlanjut</w:t>
      </w:r>
      <w:proofErr w:type="spellEnd"/>
      <w:r w:rsidR="0057394A" w:rsidRPr="0057394A">
        <w:t xml:space="preserve"> </w:t>
      </w:r>
      <w:proofErr w:type="spellStart"/>
      <w:r w:rsidR="0057394A" w:rsidRPr="0057394A">
        <w:t>sampai</w:t>
      </w:r>
      <w:proofErr w:type="spellEnd"/>
      <w:r w:rsidR="0057394A" w:rsidRPr="0057394A">
        <w:t xml:space="preserve"> </w:t>
      </w:r>
      <w:proofErr w:type="spellStart"/>
      <w:r w:rsidR="0057394A" w:rsidRPr="0057394A">
        <w:t>masalah</w:t>
      </w:r>
      <w:proofErr w:type="spellEnd"/>
      <w:r w:rsidR="0057394A" w:rsidRPr="0057394A">
        <w:t xml:space="preserve"> </w:t>
      </w:r>
      <w:proofErr w:type="spellStart"/>
      <w:r w:rsidR="0057394A" w:rsidRPr="0057394A">
        <w:t>telah</w:t>
      </w:r>
      <w:proofErr w:type="spellEnd"/>
      <w:r w:rsidR="0057394A" w:rsidRPr="0057394A">
        <w:t xml:space="preserve"> </w:t>
      </w:r>
      <w:proofErr w:type="spellStart"/>
      <w:r w:rsidR="0057394A" w:rsidRPr="0057394A">
        <w:t>diselesaikan</w:t>
      </w:r>
      <w:proofErr w:type="spellEnd"/>
      <w:r w:rsidR="0057394A" w:rsidRPr="0057394A">
        <w:t xml:space="preserve"> </w:t>
      </w:r>
      <w:proofErr w:type="spellStart"/>
      <w:r w:rsidR="0057394A" w:rsidRPr="0057394A">
        <w:t>atau</w:t>
      </w:r>
      <w:proofErr w:type="spellEnd"/>
      <w:r w:rsidR="0057394A" w:rsidRPr="0057394A">
        <w:t xml:space="preserve"> </w:t>
      </w:r>
      <w:proofErr w:type="spellStart"/>
      <w:r w:rsidR="0057394A" w:rsidRPr="0057394A">
        <w:t>kemajuan</w:t>
      </w:r>
      <w:proofErr w:type="spellEnd"/>
      <w:r w:rsidR="0057394A" w:rsidRPr="0057394A">
        <w:t xml:space="preserve"> </w:t>
      </w:r>
      <w:proofErr w:type="spellStart"/>
      <w:r w:rsidR="0057394A" w:rsidRPr="0057394A">
        <w:t>telah</w:t>
      </w:r>
      <w:proofErr w:type="spellEnd"/>
      <w:r w:rsidR="0057394A" w:rsidRPr="0057394A">
        <w:t xml:space="preserve"> </w:t>
      </w:r>
      <w:proofErr w:type="spellStart"/>
      <w:r w:rsidR="0057394A" w:rsidRPr="0057394A">
        <w:t>dibuat</w:t>
      </w:r>
      <w:proofErr w:type="spellEnd"/>
      <w:r w:rsidR="0057394A" w:rsidRPr="0057394A">
        <w:t xml:space="preserve"> </w:t>
      </w:r>
      <w:proofErr w:type="spellStart"/>
      <w:r w:rsidR="0057394A" w:rsidRPr="0057394A">
        <w:t>menuju</w:t>
      </w:r>
      <w:proofErr w:type="spellEnd"/>
      <w:r w:rsidR="0057394A" w:rsidRPr="0057394A">
        <w:t xml:space="preserve"> </w:t>
      </w:r>
      <w:proofErr w:type="spellStart"/>
      <w:r w:rsidR="0057394A" w:rsidRPr="0057394A">
        <w:t>perbaikan</w:t>
      </w:r>
      <w:proofErr w:type="spellEnd"/>
      <w:r w:rsidR="0057394A" w:rsidRPr="0057394A">
        <w:t>.</w:t>
      </w:r>
      <w:r w:rsidR="0057394A">
        <w:t xml:space="preserve"> </w:t>
      </w:r>
      <w:proofErr w:type="spellStart"/>
      <w:r w:rsidRPr="000D3920">
        <w:t>Penelitian</w:t>
      </w:r>
      <w:proofErr w:type="spellEnd"/>
      <w:r w:rsidRPr="000D3920">
        <w:t xml:space="preserve"> </w:t>
      </w:r>
      <w:proofErr w:type="spellStart"/>
      <w:r w:rsidRPr="000D3920">
        <w:t>ini</w:t>
      </w:r>
      <w:proofErr w:type="spellEnd"/>
      <w:r w:rsidRPr="000D3920">
        <w:t xml:space="preserve"> </w:t>
      </w:r>
      <w:proofErr w:type="spellStart"/>
      <w:r w:rsidRPr="000D3920">
        <w:t>menggunakan</w:t>
      </w:r>
      <w:proofErr w:type="spellEnd"/>
      <w:r w:rsidRPr="000D3920">
        <w:t xml:space="preserve"> </w:t>
      </w:r>
      <w:proofErr w:type="spellStart"/>
      <w:r w:rsidRPr="000D3920">
        <w:t>populasi</w:t>
      </w:r>
      <w:proofErr w:type="spellEnd"/>
      <w:r w:rsidRPr="000D3920">
        <w:t xml:space="preserve"> </w:t>
      </w:r>
      <w:proofErr w:type="spellStart"/>
      <w:r w:rsidR="0057394A">
        <w:t>peserta</w:t>
      </w:r>
      <w:proofErr w:type="spellEnd"/>
      <w:r w:rsidR="0057394A">
        <w:t xml:space="preserve"> </w:t>
      </w:r>
      <w:proofErr w:type="spellStart"/>
      <w:r w:rsidR="0057394A">
        <w:t>didik</w:t>
      </w:r>
      <w:proofErr w:type="spellEnd"/>
      <w:r w:rsidR="0057394A">
        <w:t xml:space="preserve"> </w:t>
      </w:r>
      <w:proofErr w:type="spellStart"/>
      <w:r w:rsidR="0057394A">
        <w:t>usia</w:t>
      </w:r>
      <w:proofErr w:type="spellEnd"/>
      <w:r w:rsidR="0057394A">
        <w:t xml:space="preserve"> </w:t>
      </w:r>
      <w:proofErr w:type="spellStart"/>
      <w:r w:rsidR="0057394A">
        <w:t>dini</w:t>
      </w:r>
      <w:proofErr w:type="spellEnd"/>
      <w:r w:rsidR="0057394A">
        <w:t xml:space="preserve"> di </w:t>
      </w:r>
      <w:proofErr w:type="spellStart"/>
      <w:r w:rsidR="0057394A">
        <w:t>taman</w:t>
      </w:r>
      <w:proofErr w:type="spellEnd"/>
      <w:r w:rsidR="0057394A">
        <w:t xml:space="preserve"> </w:t>
      </w:r>
      <w:proofErr w:type="spellStart"/>
      <w:r w:rsidR="0057394A">
        <w:t>kanak-kanak</w:t>
      </w:r>
      <w:proofErr w:type="spellEnd"/>
      <w:r w:rsidR="0057394A">
        <w:t xml:space="preserve"> Titian Sejahtera Tanjung </w:t>
      </w:r>
      <w:proofErr w:type="spellStart"/>
      <w:r w:rsidR="0057394A">
        <w:t>Pauh</w:t>
      </w:r>
      <w:proofErr w:type="spellEnd"/>
      <w:r w:rsidR="0057394A">
        <w:t xml:space="preserve"> </w:t>
      </w:r>
      <w:proofErr w:type="spellStart"/>
      <w:r w:rsidR="0057394A">
        <w:t>Talang</w:t>
      </w:r>
      <w:proofErr w:type="spellEnd"/>
      <w:r w:rsidR="0057394A">
        <w:t xml:space="preserve"> Pelita</w:t>
      </w:r>
      <w:r w:rsidRPr="000D3920">
        <w:t xml:space="preserve">. </w:t>
      </w:r>
      <w:proofErr w:type="spellStart"/>
      <w:r w:rsidRPr="000D3920">
        <w:t>Sampel</w:t>
      </w:r>
      <w:proofErr w:type="spellEnd"/>
      <w:r w:rsidRPr="000D3920">
        <w:t xml:space="preserve"> </w:t>
      </w:r>
      <w:proofErr w:type="spellStart"/>
      <w:r w:rsidRPr="000D3920">
        <w:t>penelitian</w:t>
      </w:r>
      <w:proofErr w:type="spellEnd"/>
      <w:r w:rsidRPr="000D3920">
        <w:t xml:space="preserve"> yang </w:t>
      </w:r>
      <w:proofErr w:type="spellStart"/>
      <w:r w:rsidRPr="000D3920">
        <w:t>digunakan</w:t>
      </w:r>
      <w:proofErr w:type="spellEnd"/>
      <w:r w:rsidRPr="000D3920">
        <w:t xml:space="preserve"> </w:t>
      </w:r>
      <w:proofErr w:type="spellStart"/>
      <w:r w:rsidRPr="000D3920">
        <w:t>sebanyak</w:t>
      </w:r>
      <w:proofErr w:type="spellEnd"/>
      <w:r w:rsidRPr="000D3920">
        <w:t xml:space="preserve"> </w:t>
      </w:r>
      <w:r w:rsidR="00F56335">
        <w:t>12</w:t>
      </w:r>
      <w:r w:rsidRPr="000D3920">
        <w:t xml:space="preserve"> </w:t>
      </w:r>
      <w:proofErr w:type="spellStart"/>
      <w:r w:rsidR="0057394A">
        <w:t>peserta</w:t>
      </w:r>
      <w:proofErr w:type="spellEnd"/>
      <w:r w:rsidR="0057394A">
        <w:t xml:space="preserve"> </w:t>
      </w:r>
      <w:proofErr w:type="spellStart"/>
      <w:r w:rsidR="0057394A">
        <w:t>didik</w:t>
      </w:r>
      <w:proofErr w:type="spellEnd"/>
      <w:r w:rsidRPr="000D3920">
        <w:t>.</w:t>
      </w:r>
      <w:r w:rsidR="0057394A">
        <w:t xml:space="preserve"> </w:t>
      </w:r>
      <w:proofErr w:type="spellStart"/>
      <w:r w:rsidR="0057394A">
        <w:t>Penelitian</w:t>
      </w:r>
      <w:proofErr w:type="spellEnd"/>
      <w:r w:rsidR="0057394A">
        <w:t xml:space="preserve"> </w:t>
      </w:r>
      <w:proofErr w:type="spellStart"/>
      <w:r w:rsidR="0057394A">
        <w:t>ini</w:t>
      </w:r>
      <w:proofErr w:type="spellEnd"/>
      <w:r w:rsidR="0057394A">
        <w:t xml:space="preserve"> </w:t>
      </w:r>
      <w:proofErr w:type="spellStart"/>
      <w:r w:rsidR="0057394A">
        <w:t>dilaksanakan</w:t>
      </w:r>
      <w:proofErr w:type="spellEnd"/>
      <w:r w:rsidR="0057394A">
        <w:t xml:space="preserve"> </w:t>
      </w:r>
      <w:proofErr w:type="spellStart"/>
      <w:r w:rsidR="0057394A">
        <w:t>sesuai</w:t>
      </w:r>
      <w:proofErr w:type="spellEnd"/>
      <w:r w:rsidR="0057394A">
        <w:t xml:space="preserve"> </w:t>
      </w:r>
      <w:proofErr w:type="spellStart"/>
      <w:r w:rsidR="0057394A">
        <w:t>dengan</w:t>
      </w:r>
      <w:proofErr w:type="spellEnd"/>
      <w:r w:rsidR="0057394A">
        <w:t xml:space="preserve"> </w:t>
      </w:r>
      <w:proofErr w:type="spellStart"/>
      <w:r w:rsidR="0057394A">
        <w:t>langkah-langkah</w:t>
      </w:r>
      <w:proofErr w:type="spellEnd"/>
      <w:r w:rsidR="0057394A">
        <w:t xml:space="preserve"> pada </w:t>
      </w:r>
      <w:proofErr w:type="spellStart"/>
      <w:r w:rsidR="0057394A">
        <w:t>penelitian</w:t>
      </w:r>
      <w:proofErr w:type="spellEnd"/>
      <w:r w:rsidR="0057394A">
        <w:t xml:space="preserve"> </w:t>
      </w:r>
      <w:proofErr w:type="spellStart"/>
      <w:r w:rsidR="0057394A">
        <w:t>tindak</w:t>
      </w:r>
      <w:proofErr w:type="spellEnd"/>
      <w:r w:rsidR="0057394A">
        <w:t xml:space="preserve"> </w:t>
      </w:r>
      <w:proofErr w:type="spellStart"/>
      <w:r w:rsidR="0057394A">
        <w:t>kelas</w:t>
      </w:r>
      <w:proofErr w:type="spellEnd"/>
      <w:r w:rsidR="0057394A">
        <w:t xml:space="preserve"> </w:t>
      </w:r>
      <w:proofErr w:type="spellStart"/>
      <w:r w:rsidR="0057394A">
        <w:t>menurut</w:t>
      </w:r>
      <w:proofErr w:type="spellEnd"/>
      <w:r w:rsidR="0057394A">
        <w:t xml:space="preserve"> Kurt Lewin yang </w:t>
      </w:r>
      <w:proofErr w:type="spellStart"/>
      <w:r w:rsidR="0057394A">
        <w:t>meliputi</w:t>
      </w:r>
      <w:proofErr w:type="spellEnd"/>
      <w:r w:rsidR="0057394A">
        <w:t xml:space="preserve"> </w:t>
      </w:r>
      <w:proofErr w:type="spellStart"/>
      <w:r w:rsidR="0057394A">
        <w:t>perencanaan</w:t>
      </w:r>
      <w:proofErr w:type="spellEnd"/>
      <w:r w:rsidR="0057394A">
        <w:t xml:space="preserve">, </w:t>
      </w:r>
      <w:proofErr w:type="spellStart"/>
      <w:r w:rsidR="0057394A">
        <w:t>tindakan</w:t>
      </w:r>
      <w:proofErr w:type="spellEnd"/>
      <w:r w:rsidR="0057394A">
        <w:t xml:space="preserve">, </w:t>
      </w:r>
      <w:proofErr w:type="spellStart"/>
      <w:r w:rsidR="0057394A">
        <w:t>pengamatan</w:t>
      </w:r>
      <w:proofErr w:type="spellEnd"/>
      <w:r w:rsidR="0057394A">
        <w:t xml:space="preserve">, dan </w:t>
      </w:r>
      <w:proofErr w:type="spellStart"/>
      <w:r w:rsidR="0057394A">
        <w:t>refleksi</w:t>
      </w:r>
      <w:proofErr w:type="spellEnd"/>
      <w:r w:rsidR="0057394A">
        <w:t xml:space="preserve">. </w:t>
      </w:r>
      <w:proofErr w:type="spellStart"/>
      <w:r w:rsidR="0057394A">
        <w:t>Instrumen</w:t>
      </w:r>
      <w:proofErr w:type="spellEnd"/>
      <w:r w:rsidR="0057394A">
        <w:t xml:space="preserve"> </w:t>
      </w:r>
      <w:proofErr w:type="spellStart"/>
      <w:r w:rsidR="0057394A">
        <w:t>pengumpulan</w:t>
      </w:r>
      <w:proofErr w:type="spellEnd"/>
      <w:r w:rsidR="0057394A">
        <w:t xml:space="preserve"> data yang </w:t>
      </w:r>
      <w:proofErr w:type="spellStart"/>
      <w:r w:rsidR="0057394A">
        <w:t>digunakan</w:t>
      </w:r>
      <w:proofErr w:type="spellEnd"/>
      <w:r w:rsidR="0057394A">
        <w:t xml:space="preserve"> </w:t>
      </w:r>
      <w:proofErr w:type="spellStart"/>
      <w:r w:rsidR="0057394A">
        <w:t>adalah</w:t>
      </w:r>
      <w:proofErr w:type="spellEnd"/>
      <w:r w:rsidR="0057394A">
        <w:t xml:space="preserve"> </w:t>
      </w:r>
      <w:proofErr w:type="spellStart"/>
      <w:r w:rsidR="0057394A">
        <w:t>lembar</w:t>
      </w:r>
      <w:proofErr w:type="spellEnd"/>
      <w:r w:rsidR="0057394A">
        <w:t xml:space="preserve"> </w:t>
      </w:r>
      <w:proofErr w:type="spellStart"/>
      <w:r w:rsidR="0057394A">
        <w:t>observasi</w:t>
      </w:r>
      <w:proofErr w:type="spellEnd"/>
      <w:r w:rsidR="0057394A">
        <w:t xml:space="preserve"> </w:t>
      </w:r>
      <w:proofErr w:type="spellStart"/>
      <w:r w:rsidR="0057394A">
        <w:t>perkembangan</w:t>
      </w:r>
      <w:proofErr w:type="spellEnd"/>
      <w:r w:rsidR="0057394A">
        <w:t xml:space="preserve"> </w:t>
      </w:r>
      <w:proofErr w:type="spellStart"/>
      <w:r w:rsidR="0057394A">
        <w:t>kognitif</w:t>
      </w:r>
      <w:proofErr w:type="spellEnd"/>
      <w:r w:rsidR="0057394A">
        <w:t xml:space="preserve">, </w:t>
      </w:r>
      <w:proofErr w:type="spellStart"/>
      <w:r w:rsidR="0057394A">
        <w:t>kompetensi</w:t>
      </w:r>
      <w:proofErr w:type="spellEnd"/>
      <w:r w:rsidR="0057394A">
        <w:t xml:space="preserve">, dan </w:t>
      </w:r>
      <w:proofErr w:type="spellStart"/>
      <w:r w:rsidR="0057394A">
        <w:t>hasil</w:t>
      </w:r>
      <w:proofErr w:type="spellEnd"/>
      <w:r w:rsidR="0057394A">
        <w:t xml:space="preserve"> </w:t>
      </w:r>
      <w:proofErr w:type="spellStart"/>
      <w:r w:rsidR="0057394A">
        <w:t>belajar</w:t>
      </w:r>
      <w:proofErr w:type="spellEnd"/>
      <w:r w:rsidR="0057394A">
        <w:t xml:space="preserve"> </w:t>
      </w:r>
      <w:proofErr w:type="spellStart"/>
      <w:r w:rsidR="0057394A">
        <w:t>dengan</w:t>
      </w:r>
      <w:proofErr w:type="spellEnd"/>
      <w:r w:rsidR="0057394A">
        <w:t xml:space="preserve"> </w:t>
      </w:r>
      <w:proofErr w:type="spellStart"/>
      <w:r w:rsidR="0057394A">
        <w:t>skala</w:t>
      </w:r>
      <w:proofErr w:type="spellEnd"/>
      <w:r w:rsidR="0057394A">
        <w:t xml:space="preserve"> </w:t>
      </w:r>
      <w:proofErr w:type="spellStart"/>
      <w:r w:rsidR="0057394A">
        <w:t>likert</w:t>
      </w:r>
      <w:proofErr w:type="spellEnd"/>
      <w:r w:rsidR="0057394A">
        <w:t xml:space="preserve"> 4. Teknik </w:t>
      </w:r>
      <w:proofErr w:type="spellStart"/>
      <w:r w:rsidR="0057394A">
        <w:t>analisis</w:t>
      </w:r>
      <w:proofErr w:type="spellEnd"/>
      <w:r w:rsidR="0057394A">
        <w:t xml:space="preserve"> data </w:t>
      </w:r>
      <w:proofErr w:type="spellStart"/>
      <w:r w:rsidR="0057394A">
        <w:t>kuantitatif</w:t>
      </w:r>
      <w:proofErr w:type="spellEnd"/>
      <w:r w:rsidR="0057394A">
        <w:t xml:space="preserve"> </w:t>
      </w:r>
      <w:proofErr w:type="spellStart"/>
      <w:r w:rsidR="0057394A">
        <w:t>menggunakan</w:t>
      </w:r>
      <w:proofErr w:type="spellEnd"/>
      <w:r w:rsidR="0057394A">
        <w:t xml:space="preserve"> </w:t>
      </w:r>
      <w:proofErr w:type="spellStart"/>
      <w:r w:rsidR="0057394A">
        <w:t>rumus</w:t>
      </w:r>
      <w:proofErr w:type="spellEnd"/>
      <w:r w:rsidR="0057394A">
        <w:t xml:space="preserve"> </w:t>
      </w:r>
      <w:proofErr w:type="spellStart"/>
      <w:r w:rsidR="0057394A">
        <w:t>persentase</w:t>
      </w:r>
      <w:proofErr w:type="spellEnd"/>
      <w:r w:rsidR="0057394A">
        <w:t xml:space="preserve"> yang </w:t>
      </w:r>
      <w:proofErr w:type="spellStart"/>
      <w:r w:rsidR="0057394A">
        <w:t>kemudian</w:t>
      </w:r>
      <w:proofErr w:type="spellEnd"/>
      <w:r w:rsidR="0057394A">
        <w:t xml:space="preserve"> </w:t>
      </w:r>
      <w:proofErr w:type="spellStart"/>
      <w:r w:rsidR="0057394A">
        <w:t>dikriteriakan</w:t>
      </w:r>
      <w:proofErr w:type="spellEnd"/>
      <w:r w:rsidR="0057394A">
        <w:t xml:space="preserve"> </w:t>
      </w:r>
      <w:proofErr w:type="spellStart"/>
      <w:r w:rsidR="0057394A">
        <w:t>menjadi</w:t>
      </w:r>
      <w:proofErr w:type="spellEnd"/>
      <w:r w:rsidR="0057394A">
        <w:t xml:space="preserve"> </w:t>
      </w:r>
      <w:proofErr w:type="spellStart"/>
      <w:r w:rsidR="0057394A">
        <w:t>empat</w:t>
      </w:r>
      <w:proofErr w:type="spellEnd"/>
      <w:r w:rsidR="0057394A">
        <w:t xml:space="preserve"> </w:t>
      </w:r>
      <w:proofErr w:type="spellStart"/>
      <w:r w:rsidR="0057394A">
        <w:t>bagian</w:t>
      </w:r>
      <w:proofErr w:type="spellEnd"/>
      <w:r w:rsidR="0057394A">
        <w:t xml:space="preserve">, </w:t>
      </w:r>
      <w:proofErr w:type="spellStart"/>
      <w:r w:rsidR="0057394A">
        <w:t>yaitu</w:t>
      </w:r>
      <w:proofErr w:type="spellEnd"/>
      <w:r w:rsidR="0057394A">
        <w:t xml:space="preserve"> </w:t>
      </w:r>
      <w:proofErr w:type="spellStart"/>
      <w:r w:rsidR="0057394A">
        <w:t>berkembang</w:t>
      </w:r>
      <w:proofErr w:type="spellEnd"/>
      <w:r w:rsidR="0057394A">
        <w:t xml:space="preserve"> sangat </w:t>
      </w:r>
      <w:proofErr w:type="spellStart"/>
      <w:r w:rsidR="0057394A">
        <w:t>baik</w:t>
      </w:r>
      <w:proofErr w:type="spellEnd"/>
      <w:r w:rsidR="0057394A">
        <w:t xml:space="preserve">, </w:t>
      </w:r>
      <w:proofErr w:type="spellStart"/>
      <w:r w:rsidR="0057394A">
        <w:t>berkembang</w:t>
      </w:r>
      <w:proofErr w:type="spellEnd"/>
      <w:r w:rsidR="0057394A">
        <w:t xml:space="preserve"> </w:t>
      </w:r>
      <w:proofErr w:type="spellStart"/>
      <w:r w:rsidR="0057394A">
        <w:t>sesuai</w:t>
      </w:r>
      <w:proofErr w:type="spellEnd"/>
      <w:r w:rsidR="0057394A">
        <w:t xml:space="preserve"> </w:t>
      </w:r>
      <w:proofErr w:type="spellStart"/>
      <w:r w:rsidR="0057394A">
        <w:t>harapan</w:t>
      </w:r>
      <w:proofErr w:type="spellEnd"/>
      <w:r w:rsidR="0057394A">
        <w:t xml:space="preserve">, </w:t>
      </w:r>
      <w:proofErr w:type="spellStart"/>
      <w:r w:rsidR="0057394A">
        <w:t>mulai</w:t>
      </w:r>
      <w:proofErr w:type="spellEnd"/>
      <w:r w:rsidR="0057394A">
        <w:t xml:space="preserve"> </w:t>
      </w:r>
      <w:proofErr w:type="spellStart"/>
      <w:r w:rsidR="0057394A">
        <w:t>berkembang</w:t>
      </w:r>
      <w:proofErr w:type="spellEnd"/>
      <w:r w:rsidR="0057394A">
        <w:t xml:space="preserve">, dan </w:t>
      </w:r>
      <w:proofErr w:type="spellStart"/>
      <w:r w:rsidR="0057394A">
        <w:t>belum</w:t>
      </w:r>
      <w:proofErr w:type="spellEnd"/>
      <w:r w:rsidR="0057394A">
        <w:t xml:space="preserve"> </w:t>
      </w:r>
      <w:proofErr w:type="spellStart"/>
      <w:r w:rsidR="0057394A">
        <w:t>berkembang</w:t>
      </w:r>
      <w:proofErr w:type="spellEnd"/>
      <w:r w:rsidR="0057394A">
        <w:t>.</w:t>
      </w:r>
    </w:p>
    <w:p w14:paraId="0272CD61" w14:textId="77777777" w:rsidR="00F37CDD" w:rsidRDefault="00F37CDD" w:rsidP="00375378">
      <w:pPr>
        <w:ind w:firstLine="720"/>
        <w:jc w:val="both"/>
      </w:pPr>
    </w:p>
    <w:p w14:paraId="093DAE26" w14:textId="77777777" w:rsidR="00904D6D" w:rsidRDefault="004B01C4" w:rsidP="00D74C5F">
      <w:pPr>
        <w:numPr>
          <w:ilvl w:val="0"/>
          <w:numId w:val="15"/>
        </w:numPr>
        <w:tabs>
          <w:tab w:val="left" w:pos="426"/>
        </w:tabs>
        <w:ind w:left="426" w:hanging="426"/>
        <w:rPr>
          <w:b/>
          <w:bCs/>
          <w:lang w:val="id-ID"/>
        </w:rPr>
      </w:pPr>
      <w:r>
        <w:rPr>
          <w:b/>
          <w:bCs/>
        </w:rPr>
        <w:t>RESULTS AND DISCUSSION</w:t>
      </w:r>
    </w:p>
    <w:p w14:paraId="18ECF499" w14:textId="7B2D0B6B" w:rsidR="0057394A" w:rsidRDefault="00F56335" w:rsidP="00F37CDD">
      <w:pPr>
        <w:ind w:firstLine="720"/>
        <w:jc w:val="both"/>
      </w:pPr>
      <w:r w:rsidRPr="00F56335">
        <w:t xml:space="preserve">Langkah </w:t>
      </w:r>
      <w:proofErr w:type="spellStart"/>
      <w:r w:rsidRPr="00F56335">
        <w:t>awal</w:t>
      </w:r>
      <w:proofErr w:type="spellEnd"/>
      <w:r w:rsidRPr="00F56335">
        <w:t xml:space="preserve"> yang </w:t>
      </w:r>
      <w:proofErr w:type="spellStart"/>
      <w:r w:rsidRPr="00F56335">
        <w:t>dilakukan</w:t>
      </w:r>
      <w:proofErr w:type="spellEnd"/>
      <w:r w:rsidRPr="00F56335">
        <w:t xml:space="preserve"> </w:t>
      </w:r>
      <w:proofErr w:type="spellStart"/>
      <w:r w:rsidRPr="00F56335">
        <w:t>peneliti</w:t>
      </w:r>
      <w:proofErr w:type="spellEnd"/>
      <w:r w:rsidRPr="00F56335">
        <w:t xml:space="preserve"> </w:t>
      </w:r>
      <w:proofErr w:type="spellStart"/>
      <w:r w:rsidRPr="00F56335">
        <w:t>sebelum</w:t>
      </w:r>
      <w:proofErr w:type="spellEnd"/>
      <w:r w:rsidRPr="00F56335">
        <w:t xml:space="preserve"> </w:t>
      </w:r>
      <w:proofErr w:type="spellStart"/>
      <w:r w:rsidRPr="00F56335">
        <w:t>melaksanakan</w:t>
      </w:r>
      <w:proofErr w:type="spellEnd"/>
      <w:r w:rsidRPr="00F56335">
        <w:t xml:space="preserve"> </w:t>
      </w:r>
      <w:proofErr w:type="spellStart"/>
      <w:r w:rsidRPr="00F56335">
        <w:t>penelitian</w:t>
      </w:r>
      <w:proofErr w:type="spellEnd"/>
      <w:r w:rsidRPr="00F56335">
        <w:t xml:space="preserve"> </w:t>
      </w:r>
      <w:proofErr w:type="spellStart"/>
      <w:r w:rsidRPr="00F56335">
        <w:t>tindakan</w:t>
      </w:r>
      <w:proofErr w:type="spellEnd"/>
      <w:r w:rsidRPr="00F56335">
        <w:t xml:space="preserve"> </w:t>
      </w:r>
      <w:proofErr w:type="spellStart"/>
      <w:r w:rsidRPr="00F56335">
        <w:t>kelas</w:t>
      </w:r>
      <w:proofErr w:type="spellEnd"/>
      <w:r w:rsidRPr="00F56335">
        <w:t xml:space="preserve">, </w:t>
      </w:r>
      <w:proofErr w:type="spellStart"/>
      <w:r w:rsidRPr="00F56335">
        <w:t>yaitu</w:t>
      </w:r>
      <w:proofErr w:type="spellEnd"/>
      <w:r w:rsidRPr="00F56335">
        <w:t xml:space="preserve"> </w:t>
      </w:r>
      <w:proofErr w:type="spellStart"/>
      <w:r w:rsidRPr="00F56335">
        <w:t>melakukan</w:t>
      </w:r>
      <w:proofErr w:type="spellEnd"/>
      <w:r w:rsidRPr="00F56335">
        <w:t xml:space="preserve"> </w:t>
      </w:r>
      <w:proofErr w:type="spellStart"/>
      <w:r w:rsidRPr="00F56335">
        <w:t>pengamatan</w:t>
      </w:r>
      <w:proofErr w:type="spellEnd"/>
      <w:r w:rsidRPr="00F56335">
        <w:t xml:space="preserve"> </w:t>
      </w:r>
      <w:proofErr w:type="spellStart"/>
      <w:r w:rsidRPr="00F56335">
        <w:t>awal</w:t>
      </w:r>
      <w:proofErr w:type="spellEnd"/>
      <w:r w:rsidRPr="00F56335">
        <w:t xml:space="preserve"> </w:t>
      </w:r>
      <w:proofErr w:type="spellStart"/>
      <w:r w:rsidRPr="00F56335">
        <w:t>berupa</w:t>
      </w:r>
      <w:proofErr w:type="spellEnd"/>
      <w:r w:rsidRPr="00F56335">
        <w:t xml:space="preserve"> </w:t>
      </w:r>
      <w:proofErr w:type="spellStart"/>
      <w:r w:rsidRPr="00F56335">
        <w:t>kegiatan</w:t>
      </w:r>
      <w:proofErr w:type="spellEnd"/>
      <w:r w:rsidRPr="00F56335">
        <w:t xml:space="preserve"> </w:t>
      </w:r>
      <w:proofErr w:type="spellStart"/>
      <w:r w:rsidRPr="00F56335">
        <w:t>pra</w:t>
      </w:r>
      <w:proofErr w:type="spellEnd"/>
      <w:r w:rsidRPr="00F56335">
        <w:t xml:space="preserve"> </w:t>
      </w:r>
      <w:proofErr w:type="spellStart"/>
      <w:r w:rsidRPr="00F56335">
        <w:t>tindakan</w:t>
      </w:r>
      <w:proofErr w:type="spellEnd"/>
      <w:r w:rsidRPr="00F56335">
        <w:t xml:space="preserve"> </w:t>
      </w:r>
      <w:proofErr w:type="spellStart"/>
      <w:r w:rsidRPr="00F56335">
        <w:t>tanpa</w:t>
      </w:r>
      <w:proofErr w:type="spellEnd"/>
      <w:r w:rsidRPr="00F56335">
        <w:t xml:space="preserve"> </w:t>
      </w:r>
      <w:proofErr w:type="spellStart"/>
      <w:r w:rsidRPr="00F56335">
        <w:t>menggangu</w:t>
      </w:r>
      <w:proofErr w:type="spellEnd"/>
      <w:r w:rsidRPr="00F56335">
        <w:t xml:space="preserve"> </w:t>
      </w:r>
      <w:proofErr w:type="spellStart"/>
      <w:r w:rsidRPr="00F56335">
        <w:t>pembelajaran</w:t>
      </w:r>
      <w:proofErr w:type="spellEnd"/>
      <w:r w:rsidRPr="00F56335">
        <w:t xml:space="preserve"> </w:t>
      </w:r>
      <w:proofErr w:type="spellStart"/>
      <w:r w:rsidRPr="00F56335">
        <w:t>untuk</w:t>
      </w:r>
      <w:proofErr w:type="spellEnd"/>
      <w:r w:rsidRPr="00F56335">
        <w:t xml:space="preserve"> </w:t>
      </w:r>
      <w:proofErr w:type="spellStart"/>
      <w:r w:rsidRPr="00F56335">
        <w:t>mengetahui</w:t>
      </w:r>
      <w:proofErr w:type="spellEnd"/>
      <w:r w:rsidRPr="00F56335">
        <w:t xml:space="preserve"> </w:t>
      </w:r>
      <w:proofErr w:type="spellStart"/>
      <w:r w:rsidRPr="00F56335">
        <w:t>keadaan</w:t>
      </w:r>
      <w:proofErr w:type="spellEnd"/>
      <w:r w:rsidRPr="00F56335">
        <w:t xml:space="preserve"> </w:t>
      </w:r>
      <w:proofErr w:type="spellStart"/>
      <w:r w:rsidRPr="00F56335">
        <w:t>awal</w:t>
      </w:r>
      <w:proofErr w:type="spellEnd"/>
      <w:r w:rsidRPr="00F56335">
        <w:t xml:space="preserve"> </w:t>
      </w:r>
      <w:proofErr w:type="spellStart"/>
      <w:r w:rsidRPr="00F56335">
        <w:t>perkembangan</w:t>
      </w:r>
      <w:proofErr w:type="spellEnd"/>
      <w:r w:rsidRPr="00F56335">
        <w:t xml:space="preserve"> </w:t>
      </w:r>
      <w:proofErr w:type="spellStart"/>
      <w:r w:rsidRPr="00F56335">
        <w:t>kognitif</w:t>
      </w:r>
      <w:proofErr w:type="spellEnd"/>
      <w:r w:rsidRPr="00F56335">
        <w:t xml:space="preserve"> pada </w:t>
      </w:r>
      <w:proofErr w:type="spellStart"/>
      <w:r w:rsidRPr="00F56335">
        <w:t>anak</w:t>
      </w:r>
      <w:proofErr w:type="spellEnd"/>
      <w:r w:rsidRPr="00F56335">
        <w:t xml:space="preserve"> TK Titian </w:t>
      </w:r>
      <w:proofErr w:type="spellStart"/>
      <w:r w:rsidRPr="00F56335">
        <w:t>Sejatera</w:t>
      </w:r>
      <w:proofErr w:type="spellEnd"/>
      <w:r w:rsidRPr="00F56335">
        <w:t xml:space="preserve"> </w:t>
      </w:r>
      <w:proofErr w:type="spellStart"/>
      <w:r w:rsidRPr="00F56335">
        <w:t>dengan</w:t>
      </w:r>
      <w:proofErr w:type="spellEnd"/>
      <w:r w:rsidRPr="00F56335">
        <w:t xml:space="preserve"> </w:t>
      </w:r>
      <w:proofErr w:type="spellStart"/>
      <w:r w:rsidRPr="00F56335">
        <w:t>menggunakan</w:t>
      </w:r>
      <w:proofErr w:type="spellEnd"/>
      <w:r w:rsidRPr="00F56335">
        <w:t xml:space="preserve"> </w:t>
      </w:r>
      <w:proofErr w:type="spellStart"/>
      <w:r w:rsidRPr="00F56335">
        <w:t>lembar</w:t>
      </w:r>
      <w:proofErr w:type="spellEnd"/>
      <w:r w:rsidRPr="00F56335">
        <w:t xml:space="preserve"> </w:t>
      </w:r>
      <w:proofErr w:type="spellStart"/>
      <w:r w:rsidRPr="00F56335">
        <w:t>observas</w:t>
      </w:r>
      <w:r>
        <w:t>i</w:t>
      </w:r>
      <w:proofErr w:type="spellEnd"/>
      <w:r w:rsidRPr="00F56335">
        <w:t xml:space="preserve">. </w:t>
      </w:r>
      <w:proofErr w:type="spellStart"/>
      <w:r w:rsidRPr="00F56335">
        <w:t>Selain</w:t>
      </w:r>
      <w:proofErr w:type="spellEnd"/>
      <w:r w:rsidRPr="00F56335">
        <w:t xml:space="preserve"> </w:t>
      </w:r>
      <w:proofErr w:type="spellStart"/>
      <w:r w:rsidRPr="00F56335">
        <w:t>melakukan</w:t>
      </w:r>
      <w:proofErr w:type="spellEnd"/>
      <w:r w:rsidRPr="00F56335">
        <w:t xml:space="preserve"> </w:t>
      </w:r>
      <w:proofErr w:type="spellStart"/>
      <w:r w:rsidRPr="00F56335">
        <w:t>pengamatan</w:t>
      </w:r>
      <w:proofErr w:type="spellEnd"/>
      <w:r w:rsidRPr="00F56335">
        <w:t xml:space="preserve"> </w:t>
      </w:r>
      <w:proofErr w:type="spellStart"/>
      <w:r w:rsidRPr="00F56335">
        <w:t>penelitian</w:t>
      </w:r>
      <w:proofErr w:type="spellEnd"/>
      <w:r w:rsidRPr="00F56335">
        <w:t xml:space="preserve"> juga </w:t>
      </w:r>
      <w:proofErr w:type="spellStart"/>
      <w:r w:rsidRPr="00F56335">
        <w:t>melakukan</w:t>
      </w:r>
      <w:proofErr w:type="spellEnd"/>
      <w:r w:rsidRPr="00F56335">
        <w:t xml:space="preserve"> </w:t>
      </w:r>
      <w:proofErr w:type="spellStart"/>
      <w:r w:rsidRPr="00F56335">
        <w:t>penilaian</w:t>
      </w:r>
      <w:proofErr w:type="spellEnd"/>
      <w:r w:rsidRPr="00F56335">
        <w:t xml:space="preserve"> </w:t>
      </w:r>
      <w:proofErr w:type="spellStart"/>
      <w:r w:rsidRPr="00F56335">
        <w:t>terhadap</w:t>
      </w:r>
      <w:proofErr w:type="spellEnd"/>
      <w:r w:rsidRPr="00F56335">
        <w:t xml:space="preserve"> </w:t>
      </w:r>
      <w:proofErr w:type="spellStart"/>
      <w:r w:rsidRPr="00F56335">
        <w:t>aktivitas</w:t>
      </w:r>
      <w:proofErr w:type="spellEnd"/>
      <w:r w:rsidRPr="00F56335">
        <w:t xml:space="preserve"> yang </w:t>
      </w:r>
      <w:proofErr w:type="spellStart"/>
      <w:r w:rsidRPr="00F56335">
        <w:t>dilakukan</w:t>
      </w:r>
      <w:proofErr w:type="spellEnd"/>
      <w:r w:rsidRPr="00F56335">
        <w:t xml:space="preserve"> </w:t>
      </w:r>
      <w:proofErr w:type="spellStart"/>
      <w:r w:rsidRPr="00F56335">
        <w:t>anak</w:t>
      </w:r>
      <w:proofErr w:type="spellEnd"/>
      <w:r w:rsidRPr="00F56335">
        <w:t xml:space="preserve"> </w:t>
      </w:r>
      <w:proofErr w:type="spellStart"/>
      <w:r w:rsidRPr="00F56335">
        <w:t>dalam</w:t>
      </w:r>
      <w:proofErr w:type="spellEnd"/>
      <w:r w:rsidRPr="00F56335">
        <w:t xml:space="preserve"> </w:t>
      </w:r>
      <w:proofErr w:type="spellStart"/>
      <w:r w:rsidRPr="00F56335">
        <w:t>kegiatan</w:t>
      </w:r>
      <w:proofErr w:type="spellEnd"/>
      <w:r w:rsidRPr="00F56335">
        <w:t xml:space="preserve"> </w:t>
      </w:r>
      <w:proofErr w:type="spellStart"/>
      <w:r w:rsidRPr="00F56335">
        <w:t>pembelajaran</w:t>
      </w:r>
      <w:proofErr w:type="spellEnd"/>
      <w:r w:rsidRPr="00F56335">
        <w:t xml:space="preserve">. Agar </w:t>
      </w:r>
      <w:proofErr w:type="spellStart"/>
      <w:r w:rsidRPr="00F56335">
        <w:t>keberhasilan</w:t>
      </w:r>
      <w:proofErr w:type="spellEnd"/>
      <w:r w:rsidRPr="00F56335">
        <w:t xml:space="preserve"> </w:t>
      </w:r>
      <w:proofErr w:type="spellStart"/>
      <w:r w:rsidRPr="00F56335">
        <w:t>peneliti</w:t>
      </w:r>
      <w:proofErr w:type="spellEnd"/>
      <w:r w:rsidRPr="00F56335">
        <w:t xml:space="preserve"> </w:t>
      </w:r>
      <w:proofErr w:type="spellStart"/>
      <w:r w:rsidRPr="00F56335">
        <w:t>dapat</w:t>
      </w:r>
      <w:proofErr w:type="spellEnd"/>
      <w:r w:rsidRPr="00F56335">
        <w:t xml:space="preserve"> </w:t>
      </w:r>
      <w:proofErr w:type="spellStart"/>
      <w:r w:rsidRPr="00F56335">
        <w:t>terlihat</w:t>
      </w:r>
      <w:proofErr w:type="spellEnd"/>
      <w:r w:rsidRPr="00F56335">
        <w:t xml:space="preserve"> </w:t>
      </w:r>
      <w:proofErr w:type="spellStart"/>
      <w:r w:rsidRPr="00F56335">
        <w:t>dengan</w:t>
      </w:r>
      <w:proofErr w:type="spellEnd"/>
      <w:r w:rsidRPr="00F56335">
        <w:t xml:space="preserve"> </w:t>
      </w:r>
      <w:proofErr w:type="spellStart"/>
      <w:r w:rsidRPr="00F56335">
        <w:t>jelas</w:t>
      </w:r>
      <w:proofErr w:type="spellEnd"/>
      <w:r w:rsidRPr="00F56335">
        <w:t xml:space="preserve"> </w:t>
      </w:r>
      <w:proofErr w:type="spellStart"/>
      <w:r w:rsidRPr="00F56335">
        <w:t>maka</w:t>
      </w:r>
      <w:proofErr w:type="spellEnd"/>
      <w:r w:rsidRPr="00F56335">
        <w:t xml:space="preserve"> </w:t>
      </w:r>
      <w:proofErr w:type="spellStart"/>
      <w:r w:rsidRPr="00F56335">
        <w:t>dilakukan</w:t>
      </w:r>
      <w:proofErr w:type="spellEnd"/>
      <w:r w:rsidRPr="00F56335">
        <w:t xml:space="preserve"> </w:t>
      </w:r>
      <w:proofErr w:type="spellStart"/>
      <w:r w:rsidRPr="00F56335">
        <w:t>pratindakan</w:t>
      </w:r>
      <w:proofErr w:type="spellEnd"/>
      <w:r w:rsidRPr="00F56335">
        <w:t xml:space="preserve"> </w:t>
      </w:r>
      <w:proofErr w:type="spellStart"/>
      <w:r w:rsidRPr="00F56335">
        <w:t>sebagai</w:t>
      </w:r>
      <w:proofErr w:type="spellEnd"/>
      <w:r w:rsidRPr="00F56335">
        <w:t xml:space="preserve"> </w:t>
      </w:r>
      <w:proofErr w:type="spellStart"/>
      <w:r w:rsidRPr="00F56335">
        <w:t>perbandingan</w:t>
      </w:r>
      <w:proofErr w:type="spellEnd"/>
      <w:r w:rsidRPr="00F56335">
        <w:t xml:space="preserve"> </w:t>
      </w:r>
      <w:proofErr w:type="spellStart"/>
      <w:r w:rsidRPr="00F56335">
        <w:t>sebelum</w:t>
      </w:r>
      <w:proofErr w:type="spellEnd"/>
      <w:r w:rsidRPr="00F56335">
        <w:t xml:space="preserve"> </w:t>
      </w:r>
      <w:proofErr w:type="spellStart"/>
      <w:r w:rsidRPr="00F56335">
        <w:t>dilakukan</w:t>
      </w:r>
      <w:proofErr w:type="spellEnd"/>
      <w:r w:rsidRPr="00F56335">
        <w:t xml:space="preserve"> </w:t>
      </w:r>
      <w:proofErr w:type="spellStart"/>
      <w:r w:rsidRPr="00F56335">
        <w:t>tindakan</w:t>
      </w:r>
      <w:proofErr w:type="spellEnd"/>
      <w:r w:rsidRPr="00F56335">
        <w:t xml:space="preserve"> </w:t>
      </w:r>
      <w:proofErr w:type="spellStart"/>
      <w:r w:rsidRPr="00F56335">
        <w:t>kelas</w:t>
      </w:r>
      <w:proofErr w:type="spellEnd"/>
      <w:r w:rsidRPr="00F56335">
        <w:t xml:space="preserve"> dan </w:t>
      </w:r>
      <w:proofErr w:type="spellStart"/>
      <w:r w:rsidRPr="00F56335">
        <w:t>sesudah</w:t>
      </w:r>
      <w:proofErr w:type="spellEnd"/>
      <w:r w:rsidRPr="00F56335">
        <w:t xml:space="preserve"> </w:t>
      </w:r>
      <w:proofErr w:type="spellStart"/>
      <w:r w:rsidRPr="00F56335">
        <w:t>tindakan</w:t>
      </w:r>
      <w:proofErr w:type="spellEnd"/>
      <w:r w:rsidRPr="00F56335">
        <w:t xml:space="preserve"> </w:t>
      </w:r>
      <w:proofErr w:type="spellStart"/>
      <w:r w:rsidRPr="00F56335">
        <w:t>kelas</w:t>
      </w:r>
      <w:proofErr w:type="spellEnd"/>
      <w:r w:rsidRPr="00F56335">
        <w:t xml:space="preserve">. Hasil </w:t>
      </w:r>
      <w:proofErr w:type="spellStart"/>
      <w:r w:rsidRPr="00F56335">
        <w:t>observasi</w:t>
      </w:r>
      <w:proofErr w:type="spellEnd"/>
      <w:r w:rsidRPr="00F56335">
        <w:t xml:space="preserve"> </w:t>
      </w:r>
      <w:proofErr w:type="spellStart"/>
      <w:r w:rsidRPr="00F56335">
        <w:t>awal</w:t>
      </w:r>
      <w:proofErr w:type="spellEnd"/>
      <w:r w:rsidRPr="00F56335">
        <w:t xml:space="preserve"> yang </w:t>
      </w:r>
      <w:proofErr w:type="spellStart"/>
      <w:r w:rsidRPr="00F56335">
        <w:t>diperoleh</w:t>
      </w:r>
      <w:proofErr w:type="spellEnd"/>
      <w:r w:rsidRPr="00F56335">
        <w:t xml:space="preserve"> </w:t>
      </w:r>
      <w:proofErr w:type="spellStart"/>
      <w:r w:rsidRPr="00F56335">
        <w:t>ditampilkan</w:t>
      </w:r>
      <w:proofErr w:type="spellEnd"/>
      <w:r w:rsidRPr="00F56335">
        <w:t xml:space="preserve"> </w:t>
      </w:r>
      <w:proofErr w:type="spellStart"/>
      <w:r w:rsidRPr="00F56335">
        <w:t>dalam</w:t>
      </w:r>
      <w:proofErr w:type="spellEnd"/>
      <w:r w:rsidRPr="00F56335">
        <w:t xml:space="preserve"> </w:t>
      </w:r>
      <w:proofErr w:type="spellStart"/>
      <w:r w:rsidRPr="00F56335">
        <w:t>tabel</w:t>
      </w:r>
      <w:proofErr w:type="spellEnd"/>
      <w:r w:rsidRPr="00F56335">
        <w:t xml:space="preserve"> </w:t>
      </w:r>
      <w:proofErr w:type="spellStart"/>
      <w:r w:rsidRPr="00F56335">
        <w:t>sebagai</w:t>
      </w:r>
      <w:proofErr w:type="spellEnd"/>
      <w:r w:rsidRPr="00F56335">
        <w:t xml:space="preserve"> </w:t>
      </w:r>
      <w:proofErr w:type="spellStart"/>
      <w:r w:rsidRPr="00F56335">
        <w:t>berikut</w:t>
      </w:r>
      <w:proofErr w:type="spellEnd"/>
      <w:r w:rsidRPr="00F56335">
        <w:t>:</w:t>
      </w:r>
    </w:p>
    <w:p w14:paraId="29632CC4" w14:textId="7CFBE457" w:rsidR="001F4499" w:rsidRDefault="001F4499" w:rsidP="001F4499">
      <w:pPr>
        <w:jc w:val="center"/>
        <w:rPr>
          <w:lang w:val="id-ID"/>
        </w:rPr>
      </w:pPr>
      <w:r>
        <w:rPr>
          <w:lang w:val="id-ID"/>
        </w:rPr>
        <w:t>Table 1.</w:t>
      </w:r>
      <w:r>
        <w:rPr>
          <w:lang w:val="en-GB"/>
        </w:rPr>
        <w:t xml:space="preserve"> </w:t>
      </w:r>
      <w:r w:rsidR="00CB5DBD">
        <w:rPr>
          <w:lang w:val="en-GB"/>
        </w:rPr>
        <w:t xml:space="preserve">Hasil </w:t>
      </w:r>
      <w:proofErr w:type="spellStart"/>
      <w:r w:rsidR="00CB5DBD">
        <w:rPr>
          <w:lang w:val="en-GB"/>
        </w:rPr>
        <w:t>Observasi</w:t>
      </w:r>
      <w:proofErr w:type="spellEnd"/>
      <w:r w:rsidR="00CB5DBD">
        <w:rPr>
          <w:lang w:val="en-GB"/>
        </w:rPr>
        <w:t xml:space="preserve"> Awal </w:t>
      </w:r>
      <w:proofErr w:type="spellStart"/>
      <w:r w:rsidR="00CB5DBD">
        <w:rPr>
          <w:lang w:val="en-GB"/>
        </w:rPr>
        <w:t>Perkembangan</w:t>
      </w:r>
      <w:proofErr w:type="spellEnd"/>
      <w:r w:rsidR="00CB5DBD">
        <w:rPr>
          <w:lang w:val="en-GB"/>
        </w:rPr>
        <w:t xml:space="preserve"> </w:t>
      </w:r>
      <w:proofErr w:type="spellStart"/>
      <w:r w:rsidR="00CB5DBD">
        <w:rPr>
          <w:lang w:val="en-GB"/>
        </w:rPr>
        <w:t>Kognitif</w:t>
      </w:r>
      <w:proofErr w:type="spellEnd"/>
      <w:r w:rsidR="00CB5DBD">
        <w:rPr>
          <w:lang w:val="en-GB"/>
        </w:rPr>
        <w:t xml:space="preserve"> Anak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1235"/>
        <w:gridCol w:w="993"/>
        <w:gridCol w:w="1134"/>
        <w:gridCol w:w="1701"/>
        <w:gridCol w:w="1061"/>
        <w:gridCol w:w="2476"/>
      </w:tblGrid>
      <w:tr w:rsidR="00F56335" w14:paraId="31095EF2" w14:textId="77777777" w:rsidTr="00F56335">
        <w:tc>
          <w:tcPr>
            <w:tcW w:w="461" w:type="dxa"/>
            <w:vMerge w:val="restart"/>
          </w:tcPr>
          <w:p w14:paraId="1BD8E4B0" w14:textId="4241CD43" w:rsidR="00F56335" w:rsidRPr="00F56335" w:rsidRDefault="00F56335" w:rsidP="00F56335">
            <w:pPr>
              <w:jc w:val="center"/>
            </w:pPr>
            <w:r>
              <w:t>No</w:t>
            </w:r>
          </w:p>
        </w:tc>
        <w:tc>
          <w:tcPr>
            <w:tcW w:w="1235" w:type="dxa"/>
            <w:vMerge w:val="restart"/>
          </w:tcPr>
          <w:p w14:paraId="6AC9F5A6" w14:textId="7688198B" w:rsidR="00F56335" w:rsidRPr="00F56335" w:rsidRDefault="00F56335" w:rsidP="00F56335">
            <w:pPr>
              <w:jc w:val="center"/>
            </w:pPr>
            <w:r>
              <w:t>Nama Anak</w:t>
            </w:r>
          </w:p>
        </w:tc>
        <w:tc>
          <w:tcPr>
            <w:tcW w:w="2127" w:type="dxa"/>
            <w:gridSpan w:val="2"/>
          </w:tcPr>
          <w:p w14:paraId="508D1853" w14:textId="70580686" w:rsidR="00F56335" w:rsidRPr="00F56335" w:rsidRDefault="00F56335" w:rsidP="00F56335">
            <w:pPr>
              <w:jc w:val="center"/>
            </w:pPr>
            <w:r>
              <w:t xml:space="preserve">Skor Hasil </w:t>
            </w:r>
            <w:proofErr w:type="spellStart"/>
            <w:r>
              <w:t>Observasi</w:t>
            </w:r>
            <w:proofErr w:type="spellEnd"/>
          </w:p>
        </w:tc>
        <w:tc>
          <w:tcPr>
            <w:tcW w:w="1701" w:type="dxa"/>
            <w:vMerge w:val="restart"/>
          </w:tcPr>
          <w:p w14:paraId="4FEB1732" w14:textId="4F060028" w:rsidR="00F56335" w:rsidRPr="00F56335" w:rsidRDefault="00F56335" w:rsidP="00F56335">
            <w:pPr>
              <w:jc w:val="center"/>
            </w:pPr>
            <w:proofErr w:type="spellStart"/>
            <w:r>
              <w:t>Jumlah</w:t>
            </w:r>
            <w:proofErr w:type="spellEnd"/>
            <w:r>
              <w:t xml:space="preserve"> Rata-Rata</w:t>
            </w:r>
          </w:p>
        </w:tc>
        <w:tc>
          <w:tcPr>
            <w:tcW w:w="1061" w:type="dxa"/>
            <w:vMerge w:val="restart"/>
          </w:tcPr>
          <w:p w14:paraId="08E5BA5A" w14:textId="4660430B" w:rsidR="00F56335" w:rsidRPr="00F56335" w:rsidRDefault="00F56335" w:rsidP="00F56335">
            <w:pPr>
              <w:jc w:val="center"/>
            </w:pPr>
            <w:proofErr w:type="spellStart"/>
            <w:r>
              <w:t>Persentase</w:t>
            </w:r>
            <w:proofErr w:type="spellEnd"/>
            <w:r>
              <w:t xml:space="preserve"> (%)</w:t>
            </w:r>
          </w:p>
        </w:tc>
        <w:tc>
          <w:tcPr>
            <w:tcW w:w="2476" w:type="dxa"/>
            <w:vMerge w:val="restart"/>
          </w:tcPr>
          <w:p w14:paraId="702AB25C" w14:textId="3557F617" w:rsidR="00F56335" w:rsidRDefault="00F56335" w:rsidP="00F56335">
            <w:pPr>
              <w:jc w:val="center"/>
              <w:rPr>
                <w:lang w:val="id-ID"/>
              </w:rPr>
            </w:pPr>
            <w:proofErr w:type="spellStart"/>
            <w:r>
              <w:t>Kriteria</w:t>
            </w:r>
            <w:proofErr w:type="spellEnd"/>
          </w:p>
        </w:tc>
      </w:tr>
      <w:tr w:rsidR="00F56335" w14:paraId="581368C5" w14:textId="77777777" w:rsidTr="00F56335">
        <w:tc>
          <w:tcPr>
            <w:tcW w:w="461" w:type="dxa"/>
            <w:vMerge/>
          </w:tcPr>
          <w:p w14:paraId="4F8C3691" w14:textId="77777777" w:rsidR="00F56335" w:rsidRDefault="00F56335" w:rsidP="00F56335">
            <w:pPr>
              <w:jc w:val="both"/>
              <w:rPr>
                <w:lang w:val="id-ID"/>
              </w:rPr>
            </w:pPr>
          </w:p>
        </w:tc>
        <w:tc>
          <w:tcPr>
            <w:tcW w:w="1235" w:type="dxa"/>
            <w:vMerge/>
          </w:tcPr>
          <w:p w14:paraId="51162B8C" w14:textId="77777777" w:rsidR="00F56335" w:rsidRDefault="00F56335" w:rsidP="00F56335">
            <w:pPr>
              <w:jc w:val="both"/>
              <w:rPr>
                <w:lang w:val="id-ID"/>
              </w:rPr>
            </w:pPr>
          </w:p>
        </w:tc>
        <w:tc>
          <w:tcPr>
            <w:tcW w:w="993" w:type="dxa"/>
          </w:tcPr>
          <w:p w14:paraId="5A916FA7" w14:textId="1296BFAA" w:rsidR="00F56335" w:rsidRPr="00F56335" w:rsidRDefault="00F56335" w:rsidP="00F56335">
            <w:pPr>
              <w:jc w:val="both"/>
            </w:pPr>
            <w:proofErr w:type="spellStart"/>
            <w:r>
              <w:t>Peneliti</w:t>
            </w:r>
            <w:proofErr w:type="spellEnd"/>
          </w:p>
        </w:tc>
        <w:tc>
          <w:tcPr>
            <w:tcW w:w="1134" w:type="dxa"/>
          </w:tcPr>
          <w:p w14:paraId="187532AF" w14:textId="6FCE54F7" w:rsidR="00F56335" w:rsidRPr="00F56335" w:rsidRDefault="00F56335" w:rsidP="00F56335">
            <w:pPr>
              <w:jc w:val="both"/>
            </w:pPr>
            <w:r>
              <w:t xml:space="preserve">Guru </w:t>
            </w:r>
            <w:proofErr w:type="spellStart"/>
            <w:r>
              <w:t>Kelas</w:t>
            </w:r>
            <w:proofErr w:type="spellEnd"/>
          </w:p>
        </w:tc>
        <w:tc>
          <w:tcPr>
            <w:tcW w:w="1701" w:type="dxa"/>
            <w:vMerge/>
          </w:tcPr>
          <w:p w14:paraId="63263552" w14:textId="77777777" w:rsidR="00F56335" w:rsidRDefault="00F56335" w:rsidP="00F56335">
            <w:pPr>
              <w:jc w:val="both"/>
              <w:rPr>
                <w:lang w:val="id-ID"/>
              </w:rPr>
            </w:pPr>
          </w:p>
        </w:tc>
        <w:tc>
          <w:tcPr>
            <w:tcW w:w="1061" w:type="dxa"/>
            <w:vMerge/>
          </w:tcPr>
          <w:p w14:paraId="4BD86B25" w14:textId="77777777" w:rsidR="00F56335" w:rsidRDefault="00F56335" w:rsidP="00F56335">
            <w:pPr>
              <w:jc w:val="both"/>
              <w:rPr>
                <w:lang w:val="id-ID"/>
              </w:rPr>
            </w:pPr>
          </w:p>
        </w:tc>
        <w:tc>
          <w:tcPr>
            <w:tcW w:w="2476" w:type="dxa"/>
            <w:vMerge/>
          </w:tcPr>
          <w:p w14:paraId="48935AE9" w14:textId="77777777" w:rsidR="00F56335" w:rsidRDefault="00F56335" w:rsidP="00F56335">
            <w:pPr>
              <w:jc w:val="both"/>
              <w:rPr>
                <w:lang w:val="id-ID"/>
              </w:rPr>
            </w:pPr>
          </w:p>
        </w:tc>
      </w:tr>
      <w:tr w:rsidR="00F56335" w14:paraId="19C1294C" w14:textId="77777777" w:rsidTr="00F56335">
        <w:tc>
          <w:tcPr>
            <w:tcW w:w="461" w:type="dxa"/>
          </w:tcPr>
          <w:p w14:paraId="7BA73C62" w14:textId="176011AC" w:rsidR="00F56335" w:rsidRPr="00F56335" w:rsidRDefault="00F56335" w:rsidP="00F56335">
            <w:pPr>
              <w:jc w:val="center"/>
            </w:pPr>
            <w:r>
              <w:t>1</w:t>
            </w:r>
          </w:p>
        </w:tc>
        <w:tc>
          <w:tcPr>
            <w:tcW w:w="1235" w:type="dxa"/>
          </w:tcPr>
          <w:p w14:paraId="59C46E3E" w14:textId="24D5A423" w:rsidR="00F56335" w:rsidRPr="00F56335" w:rsidRDefault="00F56335" w:rsidP="00F56335">
            <w:pPr>
              <w:jc w:val="both"/>
            </w:pPr>
            <w:r>
              <w:t>AM</w:t>
            </w:r>
          </w:p>
        </w:tc>
        <w:tc>
          <w:tcPr>
            <w:tcW w:w="993" w:type="dxa"/>
          </w:tcPr>
          <w:p w14:paraId="5FC61710" w14:textId="54CAE159" w:rsidR="00F56335" w:rsidRPr="00F56335" w:rsidRDefault="00F56335" w:rsidP="00F56335">
            <w:pPr>
              <w:jc w:val="center"/>
            </w:pPr>
            <w:r>
              <w:t>29</w:t>
            </w:r>
          </w:p>
        </w:tc>
        <w:tc>
          <w:tcPr>
            <w:tcW w:w="1134" w:type="dxa"/>
          </w:tcPr>
          <w:p w14:paraId="4D6FB926" w14:textId="31CCAA45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701" w:type="dxa"/>
          </w:tcPr>
          <w:p w14:paraId="521EB5B4" w14:textId="531E0AEF" w:rsidR="00F56335" w:rsidRPr="00F56335" w:rsidRDefault="00F56335" w:rsidP="00F56335">
            <w:pPr>
              <w:jc w:val="center"/>
            </w:pPr>
            <w:r>
              <w:t>29</w:t>
            </w:r>
          </w:p>
        </w:tc>
        <w:tc>
          <w:tcPr>
            <w:tcW w:w="1061" w:type="dxa"/>
          </w:tcPr>
          <w:p w14:paraId="7F2D9E7E" w14:textId="06EAB62E" w:rsidR="00F56335" w:rsidRDefault="00F56335" w:rsidP="00F56335">
            <w:pPr>
              <w:jc w:val="center"/>
              <w:rPr>
                <w:lang w:val="id-ID"/>
              </w:rPr>
            </w:pPr>
            <w:r>
              <w:t>25</w:t>
            </w:r>
          </w:p>
        </w:tc>
        <w:tc>
          <w:tcPr>
            <w:tcW w:w="2476" w:type="dxa"/>
          </w:tcPr>
          <w:p w14:paraId="14263B64" w14:textId="6104D7AB" w:rsidR="00F56335" w:rsidRPr="00F56335" w:rsidRDefault="00F56335" w:rsidP="00F56335">
            <w:pPr>
              <w:jc w:val="center"/>
            </w:pPr>
            <w:r>
              <w:t xml:space="preserve">Belum </w:t>
            </w:r>
            <w:proofErr w:type="spellStart"/>
            <w:r>
              <w:t>Berkembang</w:t>
            </w:r>
            <w:proofErr w:type="spellEnd"/>
          </w:p>
        </w:tc>
      </w:tr>
      <w:tr w:rsidR="00F56335" w14:paraId="0CE89FAE" w14:textId="77777777" w:rsidTr="00F56335">
        <w:tc>
          <w:tcPr>
            <w:tcW w:w="461" w:type="dxa"/>
          </w:tcPr>
          <w:p w14:paraId="225A0467" w14:textId="5B92A1D3" w:rsidR="00F56335" w:rsidRPr="00F56335" w:rsidRDefault="00F56335" w:rsidP="00F56335">
            <w:pPr>
              <w:jc w:val="center"/>
            </w:pPr>
            <w:r>
              <w:t>2</w:t>
            </w:r>
          </w:p>
        </w:tc>
        <w:tc>
          <w:tcPr>
            <w:tcW w:w="1235" w:type="dxa"/>
          </w:tcPr>
          <w:p w14:paraId="7267BB4E" w14:textId="1F7033C8" w:rsidR="00F56335" w:rsidRPr="00F56335" w:rsidRDefault="00F56335" w:rsidP="00F56335">
            <w:pPr>
              <w:jc w:val="both"/>
            </w:pPr>
            <w:r>
              <w:t>AN</w:t>
            </w:r>
          </w:p>
        </w:tc>
        <w:tc>
          <w:tcPr>
            <w:tcW w:w="993" w:type="dxa"/>
          </w:tcPr>
          <w:p w14:paraId="1089A204" w14:textId="117A7E85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134" w:type="dxa"/>
          </w:tcPr>
          <w:p w14:paraId="0B191E8A" w14:textId="13ACFA2E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701" w:type="dxa"/>
          </w:tcPr>
          <w:p w14:paraId="5DB5589E" w14:textId="42965F05" w:rsidR="00F56335" w:rsidRPr="00F56335" w:rsidRDefault="00F56335" w:rsidP="00F56335">
            <w:pPr>
              <w:jc w:val="center"/>
            </w:pPr>
            <w:r>
              <w:t>29</w:t>
            </w:r>
          </w:p>
        </w:tc>
        <w:tc>
          <w:tcPr>
            <w:tcW w:w="1061" w:type="dxa"/>
          </w:tcPr>
          <w:p w14:paraId="11157FFD" w14:textId="755BAE17" w:rsidR="00F56335" w:rsidRDefault="00F56335" w:rsidP="00F56335">
            <w:pPr>
              <w:jc w:val="center"/>
              <w:rPr>
                <w:lang w:val="id-ID"/>
              </w:rPr>
            </w:pPr>
            <w:r>
              <w:t>25</w:t>
            </w:r>
          </w:p>
        </w:tc>
        <w:tc>
          <w:tcPr>
            <w:tcW w:w="2476" w:type="dxa"/>
          </w:tcPr>
          <w:p w14:paraId="00DBD78B" w14:textId="5AD10330" w:rsidR="00F56335" w:rsidRDefault="00F56335" w:rsidP="00F56335">
            <w:pPr>
              <w:jc w:val="center"/>
              <w:rPr>
                <w:lang w:val="id-ID"/>
              </w:rPr>
            </w:pPr>
            <w:r>
              <w:t xml:space="preserve">Belum </w:t>
            </w:r>
            <w:proofErr w:type="spellStart"/>
            <w:r>
              <w:t>Berkembang</w:t>
            </w:r>
            <w:proofErr w:type="spellEnd"/>
          </w:p>
        </w:tc>
      </w:tr>
      <w:tr w:rsidR="00F56335" w14:paraId="432608DC" w14:textId="77777777" w:rsidTr="00F56335">
        <w:tc>
          <w:tcPr>
            <w:tcW w:w="461" w:type="dxa"/>
          </w:tcPr>
          <w:p w14:paraId="534281D2" w14:textId="235715E6" w:rsidR="00F56335" w:rsidRPr="00F56335" w:rsidRDefault="00F56335" w:rsidP="00F56335">
            <w:pPr>
              <w:jc w:val="center"/>
            </w:pPr>
            <w:r>
              <w:t>3</w:t>
            </w:r>
          </w:p>
        </w:tc>
        <w:tc>
          <w:tcPr>
            <w:tcW w:w="1235" w:type="dxa"/>
          </w:tcPr>
          <w:p w14:paraId="397B2FB1" w14:textId="62CD9A85" w:rsidR="00F56335" w:rsidRPr="00F56335" w:rsidRDefault="00F56335" w:rsidP="00F56335">
            <w:pPr>
              <w:jc w:val="both"/>
            </w:pPr>
            <w:r>
              <w:t>AD</w:t>
            </w:r>
          </w:p>
        </w:tc>
        <w:tc>
          <w:tcPr>
            <w:tcW w:w="993" w:type="dxa"/>
          </w:tcPr>
          <w:p w14:paraId="45E165BA" w14:textId="0FA36CB9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134" w:type="dxa"/>
          </w:tcPr>
          <w:p w14:paraId="730874E6" w14:textId="6E066A69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701" w:type="dxa"/>
          </w:tcPr>
          <w:p w14:paraId="26797DB6" w14:textId="1DC827BF" w:rsidR="00F56335" w:rsidRPr="00F56335" w:rsidRDefault="00F56335" w:rsidP="00F56335">
            <w:pPr>
              <w:jc w:val="center"/>
            </w:pPr>
            <w:r>
              <w:t>29</w:t>
            </w:r>
          </w:p>
        </w:tc>
        <w:tc>
          <w:tcPr>
            <w:tcW w:w="1061" w:type="dxa"/>
          </w:tcPr>
          <w:p w14:paraId="1DD88729" w14:textId="5932AF13" w:rsidR="00F56335" w:rsidRDefault="00F56335" w:rsidP="00F56335">
            <w:pPr>
              <w:jc w:val="center"/>
              <w:rPr>
                <w:lang w:val="id-ID"/>
              </w:rPr>
            </w:pPr>
            <w:r>
              <w:t>25</w:t>
            </w:r>
          </w:p>
        </w:tc>
        <w:tc>
          <w:tcPr>
            <w:tcW w:w="2476" w:type="dxa"/>
          </w:tcPr>
          <w:p w14:paraId="16C5F3C8" w14:textId="2046DB20" w:rsidR="00F56335" w:rsidRDefault="00F56335" w:rsidP="00F56335">
            <w:pPr>
              <w:jc w:val="center"/>
              <w:rPr>
                <w:lang w:val="id-ID"/>
              </w:rPr>
            </w:pPr>
            <w:r>
              <w:t xml:space="preserve">Belum </w:t>
            </w:r>
            <w:proofErr w:type="spellStart"/>
            <w:r>
              <w:t>Berkembang</w:t>
            </w:r>
            <w:proofErr w:type="spellEnd"/>
          </w:p>
        </w:tc>
      </w:tr>
      <w:tr w:rsidR="00F56335" w14:paraId="6C1BAE2D" w14:textId="77777777" w:rsidTr="00F56335">
        <w:tc>
          <w:tcPr>
            <w:tcW w:w="461" w:type="dxa"/>
          </w:tcPr>
          <w:p w14:paraId="252ECB85" w14:textId="5EEFEC79" w:rsidR="00F56335" w:rsidRPr="00F56335" w:rsidRDefault="00F56335" w:rsidP="00F56335">
            <w:pPr>
              <w:jc w:val="center"/>
            </w:pPr>
            <w:r>
              <w:t>4</w:t>
            </w:r>
          </w:p>
        </w:tc>
        <w:tc>
          <w:tcPr>
            <w:tcW w:w="1235" w:type="dxa"/>
          </w:tcPr>
          <w:p w14:paraId="0F4280DD" w14:textId="19804E8C" w:rsidR="00F56335" w:rsidRPr="00F56335" w:rsidRDefault="00F56335" w:rsidP="00F56335">
            <w:pPr>
              <w:jc w:val="both"/>
            </w:pPr>
            <w:r>
              <w:t>DM</w:t>
            </w:r>
          </w:p>
        </w:tc>
        <w:tc>
          <w:tcPr>
            <w:tcW w:w="993" w:type="dxa"/>
          </w:tcPr>
          <w:p w14:paraId="05566612" w14:textId="2E88A985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134" w:type="dxa"/>
          </w:tcPr>
          <w:p w14:paraId="5E967476" w14:textId="072D24BA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701" w:type="dxa"/>
          </w:tcPr>
          <w:p w14:paraId="4CFECE59" w14:textId="22A99791" w:rsidR="00F56335" w:rsidRPr="00F56335" w:rsidRDefault="00F56335" w:rsidP="00F56335">
            <w:pPr>
              <w:jc w:val="center"/>
            </w:pPr>
            <w:r>
              <w:t>29</w:t>
            </w:r>
          </w:p>
        </w:tc>
        <w:tc>
          <w:tcPr>
            <w:tcW w:w="1061" w:type="dxa"/>
          </w:tcPr>
          <w:p w14:paraId="663F135B" w14:textId="08735C86" w:rsidR="00F56335" w:rsidRDefault="00F56335" w:rsidP="00F56335">
            <w:pPr>
              <w:jc w:val="center"/>
              <w:rPr>
                <w:lang w:val="id-ID"/>
              </w:rPr>
            </w:pPr>
            <w:r>
              <w:t>25</w:t>
            </w:r>
          </w:p>
        </w:tc>
        <w:tc>
          <w:tcPr>
            <w:tcW w:w="2476" w:type="dxa"/>
          </w:tcPr>
          <w:p w14:paraId="1CD680E6" w14:textId="73161D6E" w:rsidR="00F56335" w:rsidRDefault="00F56335" w:rsidP="00F56335">
            <w:pPr>
              <w:jc w:val="center"/>
              <w:rPr>
                <w:lang w:val="id-ID"/>
              </w:rPr>
            </w:pPr>
            <w:r>
              <w:t xml:space="preserve">Belum </w:t>
            </w:r>
            <w:proofErr w:type="spellStart"/>
            <w:r>
              <w:t>Berkembang</w:t>
            </w:r>
            <w:proofErr w:type="spellEnd"/>
          </w:p>
        </w:tc>
      </w:tr>
      <w:tr w:rsidR="00F56335" w14:paraId="03193272" w14:textId="77777777" w:rsidTr="00F56335">
        <w:tc>
          <w:tcPr>
            <w:tcW w:w="461" w:type="dxa"/>
          </w:tcPr>
          <w:p w14:paraId="7CF5DE25" w14:textId="354FC895" w:rsidR="00F56335" w:rsidRPr="00F56335" w:rsidRDefault="00F56335" w:rsidP="00F56335">
            <w:pPr>
              <w:jc w:val="center"/>
            </w:pPr>
            <w:r>
              <w:t>5</w:t>
            </w:r>
          </w:p>
        </w:tc>
        <w:tc>
          <w:tcPr>
            <w:tcW w:w="1235" w:type="dxa"/>
          </w:tcPr>
          <w:p w14:paraId="7F581D8F" w14:textId="6B48BD33" w:rsidR="00F56335" w:rsidRPr="00F56335" w:rsidRDefault="00F56335" w:rsidP="00F56335">
            <w:pPr>
              <w:jc w:val="both"/>
            </w:pPr>
            <w:r>
              <w:t>HF</w:t>
            </w:r>
          </w:p>
        </w:tc>
        <w:tc>
          <w:tcPr>
            <w:tcW w:w="993" w:type="dxa"/>
          </w:tcPr>
          <w:p w14:paraId="7272FB58" w14:textId="339F6118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134" w:type="dxa"/>
          </w:tcPr>
          <w:p w14:paraId="40215DAC" w14:textId="69E69A4E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701" w:type="dxa"/>
          </w:tcPr>
          <w:p w14:paraId="5B136F51" w14:textId="5F284C99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061" w:type="dxa"/>
          </w:tcPr>
          <w:p w14:paraId="13A25C7B" w14:textId="4CB13461" w:rsidR="00F56335" w:rsidRDefault="00F56335" w:rsidP="00F56335">
            <w:pPr>
              <w:jc w:val="center"/>
              <w:rPr>
                <w:lang w:val="id-ID"/>
              </w:rPr>
            </w:pPr>
            <w:r>
              <w:t>25</w:t>
            </w:r>
          </w:p>
        </w:tc>
        <w:tc>
          <w:tcPr>
            <w:tcW w:w="2476" w:type="dxa"/>
          </w:tcPr>
          <w:p w14:paraId="56C29D4B" w14:textId="0FAC33AF" w:rsidR="00F56335" w:rsidRDefault="00F56335" w:rsidP="00F56335">
            <w:pPr>
              <w:jc w:val="center"/>
              <w:rPr>
                <w:lang w:val="id-ID"/>
              </w:rPr>
            </w:pPr>
            <w:r>
              <w:t xml:space="preserve">Belum </w:t>
            </w:r>
            <w:proofErr w:type="spellStart"/>
            <w:r>
              <w:t>Berkembang</w:t>
            </w:r>
            <w:proofErr w:type="spellEnd"/>
          </w:p>
        </w:tc>
      </w:tr>
      <w:tr w:rsidR="00F56335" w14:paraId="5180EDE9" w14:textId="77777777" w:rsidTr="00F56335">
        <w:tc>
          <w:tcPr>
            <w:tcW w:w="461" w:type="dxa"/>
          </w:tcPr>
          <w:p w14:paraId="78B0FDFA" w14:textId="50CEC1D0" w:rsidR="00F56335" w:rsidRPr="00F56335" w:rsidRDefault="00F56335" w:rsidP="00F56335">
            <w:pPr>
              <w:jc w:val="center"/>
            </w:pPr>
            <w:r>
              <w:t>6</w:t>
            </w:r>
          </w:p>
        </w:tc>
        <w:tc>
          <w:tcPr>
            <w:tcW w:w="1235" w:type="dxa"/>
          </w:tcPr>
          <w:p w14:paraId="390C535D" w14:textId="72CE65E3" w:rsidR="00F56335" w:rsidRPr="00F56335" w:rsidRDefault="00F56335" w:rsidP="00F56335">
            <w:pPr>
              <w:jc w:val="both"/>
            </w:pPr>
            <w:r>
              <w:t>RK</w:t>
            </w:r>
          </w:p>
        </w:tc>
        <w:tc>
          <w:tcPr>
            <w:tcW w:w="993" w:type="dxa"/>
          </w:tcPr>
          <w:p w14:paraId="28E6E4CA" w14:textId="045C9AA8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134" w:type="dxa"/>
          </w:tcPr>
          <w:p w14:paraId="3CE3D03B" w14:textId="4EBA9F04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701" w:type="dxa"/>
          </w:tcPr>
          <w:p w14:paraId="0AB83FC7" w14:textId="280F68E5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061" w:type="dxa"/>
          </w:tcPr>
          <w:p w14:paraId="59736EB0" w14:textId="453353D1" w:rsidR="00F56335" w:rsidRDefault="00F56335" w:rsidP="00F56335">
            <w:pPr>
              <w:jc w:val="center"/>
              <w:rPr>
                <w:lang w:val="id-ID"/>
              </w:rPr>
            </w:pPr>
            <w:r>
              <w:t>25</w:t>
            </w:r>
          </w:p>
        </w:tc>
        <w:tc>
          <w:tcPr>
            <w:tcW w:w="2476" w:type="dxa"/>
          </w:tcPr>
          <w:p w14:paraId="3C6A3506" w14:textId="5C47758C" w:rsidR="00F56335" w:rsidRDefault="00F56335" w:rsidP="00F56335">
            <w:pPr>
              <w:jc w:val="center"/>
              <w:rPr>
                <w:lang w:val="id-ID"/>
              </w:rPr>
            </w:pPr>
            <w:r>
              <w:t xml:space="preserve">Belum </w:t>
            </w:r>
            <w:proofErr w:type="spellStart"/>
            <w:r>
              <w:t>Berkembang</w:t>
            </w:r>
            <w:proofErr w:type="spellEnd"/>
          </w:p>
        </w:tc>
      </w:tr>
      <w:tr w:rsidR="00F56335" w14:paraId="5973C867" w14:textId="77777777" w:rsidTr="00F56335">
        <w:tc>
          <w:tcPr>
            <w:tcW w:w="461" w:type="dxa"/>
          </w:tcPr>
          <w:p w14:paraId="5A33EF77" w14:textId="26EE1F8E" w:rsidR="00F56335" w:rsidRPr="00F56335" w:rsidRDefault="00F56335" w:rsidP="00F56335">
            <w:pPr>
              <w:jc w:val="center"/>
            </w:pPr>
            <w:r>
              <w:lastRenderedPageBreak/>
              <w:t>7</w:t>
            </w:r>
          </w:p>
        </w:tc>
        <w:tc>
          <w:tcPr>
            <w:tcW w:w="1235" w:type="dxa"/>
          </w:tcPr>
          <w:p w14:paraId="157690AF" w14:textId="5437E10A" w:rsidR="00F56335" w:rsidRPr="00F56335" w:rsidRDefault="00F56335" w:rsidP="00F56335">
            <w:pPr>
              <w:jc w:val="both"/>
            </w:pPr>
            <w:r>
              <w:t>AL</w:t>
            </w:r>
          </w:p>
        </w:tc>
        <w:tc>
          <w:tcPr>
            <w:tcW w:w="993" w:type="dxa"/>
          </w:tcPr>
          <w:p w14:paraId="009944FF" w14:textId="6FA5D6B3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134" w:type="dxa"/>
          </w:tcPr>
          <w:p w14:paraId="12F89FB0" w14:textId="68733FE1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701" w:type="dxa"/>
          </w:tcPr>
          <w:p w14:paraId="6712ED7E" w14:textId="7237CE76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061" w:type="dxa"/>
          </w:tcPr>
          <w:p w14:paraId="5C2DD5D9" w14:textId="5D2345F3" w:rsidR="00F56335" w:rsidRDefault="00F56335" w:rsidP="00F56335">
            <w:pPr>
              <w:jc w:val="center"/>
              <w:rPr>
                <w:lang w:val="id-ID"/>
              </w:rPr>
            </w:pPr>
            <w:r>
              <w:t>25</w:t>
            </w:r>
          </w:p>
        </w:tc>
        <w:tc>
          <w:tcPr>
            <w:tcW w:w="2476" w:type="dxa"/>
          </w:tcPr>
          <w:p w14:paraId="6571CA89" w14:textId="3C7565CF" w:rsidR="00F56335" w:rsidRDefault="00F56335" w:rsidP="00F56335">
            <w:pPr>
              <w:jc w:val="center"/>
              <w:rPr>
                <w:lang w:val="id-ID"/>
              </w:rPr>
            </w:pPr>
            <w:r>
              <w:t xml:space="preserve">Belum </w:t>
            </w:r>
            <w:proofErr w:type="spellStart"/>
            <w:r>
              <w:t>Berkembang</w:t>
            </w:r>
            <w:proofErr w:type="spellEnd"/>
          </w:p>
        </w:tc>
      </w:tr>
      <w:tr w:rsidR="00F56335" w14:paraId="5959DC98" w14:textId="77777777" w:rsidTr="00F56335">
        <w:tc>
          <w:tcPr>
            <w:tcW w:w="461" w:type="dxa"/>
          </w:tcPr>
          <w:p w14:paraId="49DC0111" w14:textId="183D6002" w:rsidR="00F56335" w:rsidRPr="00F56335" w:rsidRDefault="00F56335" w:rsidP="00F56335">
            <w:pPr>
              <w:jc w:val="center"/>
            </w:pPr>
            <w:r>
              <w:t>8</w:t>
            </w:r>
          </w:p>
        </w:tc>
        <w:tc>
          <w:tcPr>
            <w:tcW w:w="1235" w:type="dxa"/>
          </w:tcPr>
          <w:p w14:paraId="1821C75D" w14:textId="50E3ED7D" w:rsidR="00F56335" w:rsidRPr="00F56335" w:rsidRDefault="00F56335" w:rsidP="00F56335">
            <w:pPr>
              <w:jc w:val="both"/>
            </w:pPr>
            <w:r>
              <w:t>VK</w:t>
            </w:r>
          </w:p>
        </w:tc>
        <w:tc>
          <w:tcPr>
            <w:tcW w:w="993" w:type="dxa"/>
          </w:tcPr>
          <w:p w14:paraId="62E9FA9F" w14:textId="482A8FA8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134" w:type="dxa"/>
          </w:tcPr>
          <w:p w14:paraId="45409CAC" w14:textId="28669C5E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701" w:type="dxa"/>
          </w:tcPr>
          <w:p w14:paraId="5AC75670" w14:textId="61F88AB0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061" w:type="dxa"/>
          </w:tcPr>
          <w:p w14:paraId="2C4BEC5E" w14:textId="2D3F70FE" w:rsidR="00F56335" w:rsidRDefault="00F56335" w:rsidP="00F56335">
            <w:pPr>
              <w:jc w:val="center"/>
              <w:rPr>
                <w:lang w:val="id-ID"/>
              </w:rPr>
            </w:pPr>
            <w:r>
              <w:t>25</w:t>
            </w:r>
          </w:p>
        </w:tc>
        <w:tc>
          <w:tcPr>
            <w:tcW w:w="2476" w:type="dxa"/>
          </w:tcPr>
          <w:p w14:paraId="77B79847" w14:textId="7ECF89E4" w:rsidR="00F56335" w:rsidRDefault="00F56335" w:rsidP="00F56335">
            <w:pPr>
              <w:jc w:val="center"/>
              <w:rPr>
                <w:lang w:val="id-ID"/>
              </w:rPr>
            </w:pPr>
            <w:r>
              <w:t xml:space="preserve">Belum </w:t>
            </w:r>
            <w:proofErr w:type="spellStart"/>
            <w:r>
              <w:t>Berkembang</w:t>
            </w:r>
            <w:proofErr w:type="spellEnd"/>
          </w:p>
        </w:tc>
      </w:tr>
      <w:tr w:rsidR="00F56335" w14:paraId="5BCB231A" w14:textId="77777777" w:rsidTr="00F56335">
        <w:tc>
          <w:tcPr>
            <w:tcW w:w="461" w:type="dxa"/>
          </w:tcPr>
          <w:p w14:paraId="67709659" w14:textId="0598E2E7" w:rsidR="00F56335" w:rsidRPr="00F56335" w:rsidRDefault="00F56335" w:rsidP="00F56335">
            <w:pPr>
              <w:jc w:val="center"/>
            </w:pPr>
            <w:r>
              <w:t>9</w:t>
            </w:r>
          </w:p>
        </w:tc>
        <w:tc>
          <w:tcPr>
            <w:tcW w:w="1235" w:type="dxa"/>
          </w:tcPr>
          <w:p w14:paraId="6544BA15" w14:textId="44CBFA31" w:rsidR="00F56335" w:rsidRPr="00F56335" w:rsidRDefault="00F56335" w:rsidP="00F56335">
            <w:pPr>
              <w:jc w:val="both"/>
            </w:pPr>
            <w:r>
              <w:t>FZ</w:t>
            </w:r>
          </w:p>
        </w:tc>
        <w:tc>
          <w:tcPr>
            <w:tcW w:w="993" w:type="dxa"/>
          </w:tcPr>
          <w:p w14:paraId="18A3AB19" w14:textId="3D63EE54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134" w:type="dxa"/>
          </w:tcPr>
          <w:p w14:paraId="59E78E09" w14:textId="03897EC5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701" w:type="dxa"/>
          </w:tcPr>
          <w:p w14:paraId="2340D2B4" w14:textId="16ED6BAA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061" w:type="dxa"/>
          </w:tcPr>
          <w:p w14:paraId="08DFF84B" w14:textId="75DE8175" w:rsidR="00F56335" w:rsidRDefault="00F56335" w:rsidP="00F56335">
            <w:pPr>
              <w:jc w:val="center"/>
              <w:rPr>
                <w:lang w:val="id-ID"/>
              </w:rPr>
            </w:pPr>
            <w:r>
              <w:t>25</w:t>
            </w:r>
          </w:p>
        </w:tc>
        <w:tc>
          <w:tcPr>
            <w:tcW w:w="2476" w:type="dxa"/>
          </w:tcPr>
          <w:p w14:paraId="134511DE" w14:textId="5F9F81B2" w:rsidR="00F56335" w:rsidRDefault="00F56335" w:rsidP="00F56335">
            <w:pPr>
              <w:jc w:val="center"/>
              <w:rPr>
                <w:lang w:val="id-ID"/>
              </w:rPr>
            </w:pPr>
            <w:r>
              <w:t xml:space="preserve">Belum </w:t>
            </w:r>
            <w:proofErr w:type="spellStart"/>
            <w:r>
              <w:t>Berkembang</w:t>
            </w:r>
            <w:proofErr w:type="spellEnd"/>
          </w:p>
        </w:tc>
      </w:tr>
      <w:tr w:rsidR="00F56335" w14:paraId="4673E115" w14:textId="77777777" w:rsidTr="00F56335">
        <w:tc>
          <w:tcPr>
            <w:tcW w:w="461" w:type="dxa"/>
          </w:tcPr>
          <w:p w14:paraId="1B0E71CB" w14:textId="6515DDC4" w:rsidR="00F56335" w:rsidRPr="00F56335" w:rsidRDefault="00F56335" w:rsidP="00F56335">
            <w:pPr>
              <w:jc w:val="center"/>
            </w:pPr>
            <w:r>
              <w:t>10</w:t>
            </w:r>
          </w:p>
        </w:tc>
        <w:tc>
          <w:tcPr>
            <w:tcW w:w="1235" w:type="dxa"/>
          </w:tcPr>
          <w:p w14:paraId="143027F4" w14:textId="153D9C70" w:rsidR="00F56335" w:rsidRPr="00F56335" w:rsidRDefault="00F56335" w:rsidP="00F56335">
            <w:pPr>
              <w:jc w:val="both"/>
            </w:pPr>
            <w:r>
              <w:t>AG</w:t>
            </w:r>
          </w:p>
        </w:tc>
        <w:tc>
          <w:tcPr>
            <w:tcW w:w="993" w:type="dxa"/>
          </w:tcPr>
          <w:p w14:paraId="16797FC1" w14:textId="3DBAE9A7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134" w:type="dxa"/>
          </w:tcPr>
          <w:p w14:paraId="4E26C6DC" w14:textId="4CD0FD05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701" w:type="dxa"/>
          </w:tcPr>
          <w:p w14:paraId="40A7C528" w14:textId="2D48178D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061" w:type="dxa"/>
          </w:tcPr>
          <w:p w14:paraId="7F436432" w14:textId="741966C1" w:rsidR="00F56335" w:rsidRDefault="00F56335" w:rsidP="00F56335">
            <w:pPr>
              <w:jc w:val="center"/>
              <w:rPr>
                <w:lang w:val="id-ID"/>
              </w:rPr>
            </w:pPr>
            <w:r>
              <w:t>25</w:t>
            </w:r>
          </w:p>
        </w:tc>
        <w:tc>
          <w:tcPr>
            <w:tcW w:w="2476" w:type="dxa"/>
          </w:tcPr>
          <w:p w14:paraId="5767DC1B" w14:textId="053F66A8" w:rsidR="00F56335" w:rsidRDefault="00F56335" w:rsidP="00F56335">
            <w:pPr>
              <w:jc w:val="center"/>
              <w:rPr>
                <w:lang w:val="id-ID"/>
              </w:rPr>
            </w:pPr>
            <w:r>
              <w:t xml:space="preserve">Belum </w:t>
            </w:r>
            <w:proofErr w:type="spellStart"/>
            <w:r>
              <w:t>Berkembang</w:t>
            </w:r>
            <w:proofErr w:type="spellEnd"/>
          </w:p>
        </w:tc>
      </w:tr>
      <w:tr w:rsidR="00F56335" w14:paraId="1088E862" w14:textId="77777777" w:rsidTr="00F56335">
        <w:tc>
          <w:tcPr>
            <w:tcW w:w="461" w:type="dxa"/>
          </w:tcPr>
          <w:p w14:paraId="668EC455" w14:textId="23768E70" w:rsidR="00F56335" w:rsidRPr="00F56335" w:rsidRDefault="00F56335" w:rsidP="00F56335">
            <w:pPr>
              <w:jc w:val="center"/>
            </w:pPr>
            <w:r>
              <w:t>11</w:t>
            </w:r>
          </w:p>
        </w:tc>
        <w:tc>
          <w:tcPr>
            <w:tcW w:w="1235" w:type="dxa"/>
          </w:tcPr>
          <w:p w14:paraId="0E0EEBB1" w14:textId="65F87FAF" w:rsidR="00F56335" w:rsidRPr="00F56335" w:rsidRDefault="00F56335" w:rsidP="00F56335">
            <w:pPr>
              <w:jc w:val="both"/>
            </w:pPr>
            <w:r>
              <w:t>FT</w:t>
            </w:r>
          </w:p>
        </w:tc>
        <w:tc>
          <w:tcPr>
            <w:tcW w:w="993" w:type="dxa"/>
          </w:tcPr>
          <w:p w14:paraId="6D748D9C" w14:textId="46A27D0A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134" w:type="dxa"/>
          </w:tcPr>
          <w:p w14:paraId="2B698F3C" w14:textId="08877E2A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701" w:type="dxa"/>
          </w:tcPr>
          <w:p w14:paraId="0BA8CA7D" w14:textId="41BC37F1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061" w:type="dxa"/>
          </w:tcPr>
          <w:p w14:paraId="656CE125" w14:textId="0D87E0B2" w:rsidR="00F56335" w:rsidRDefault="00F56335" w:rsidP="00F56335">
            <w:pPr>
              <w:jc w:val="center"/>
              <w:rPr>
                <w:lang w:val="id-ID"/>
              </w:rPr>
            </w:pPr>
            <w:r>
              <w:t>25</w:t>
            </w:r>
          </w:p>
        </w:tc>
        <w:tc>
          <w:tcPr>
            <w:tcW w:w="2476" w:type="dxa"/>
          </w:tcPr>
          <w:p w14:paraId="1D062A13" w14:textId="6C51E391" w:rsidR="00F56335" w:rsidRDefault="00F56335" w:rsidP="00F56335">
            <w:pPr>
              <w:jc w:val="center"/>
              <w:rPr>
                <w:lang w:val="id-ID"/>
              </w:rPr>
            </w:pPr>
            <w:r>
              <w:t xml:space="preserve">Belum </w:t>
            </w:r>
            <w:proofErr w:type="spellStart"/>
            <w:r>
              <w:t>Berkembang</w:t>
            </w:r>
            <w:proofErr w:type="spellEnd"/>
          </w:p>
        </w:tc>
      </w:tr>
      <w:tr w:rsidR="00F56335" w14:paraId="46DAE346" w14:textId="77777777" w:rsidTr="00F56335">
        <w:tc>
          <w:tcPr>
            <w:tcW w:w="461" w:type="dxa"/>
          </w:tcPr>
          <w:p w14:paraId="6F47A408" w14:textId="27DA32E3" w:rsidR="00F56335" w:rsidRPr="00F56335" w:rsidRDefault="00F56335" w:rsidP="00F56335">
            <w:pPr>
              <w:jc w:val="center"/>
            </w:pPr>
            <w:r>
              <w:t>12</w:t>
            </w:r>
          </w:p>
        </w:tc>
        <w:tc>
          <w:tcPr>
            <w:tcW w:w="1235" w:type="dxa"/>
          </w:tcPr>
          <w:p w14:paraId="2A6CBC19" w14:textId="0C4FCE90" w:rsidR="00F56335" w:rsidRPr="00F56335" w:rsidRDefault="00F56335" w:rsidP="00F56335">
            <w:pPr>
              <w:jc w:val="both"/>
            </w:pPr>
            <w:r>
              <w:t>RA</w:t>
            </w:r>
          </w:p>
        </w:tc>
        <w:tc>
          <w:tcPr>
            <w:tcW w:w="993" w:type="dxa"/>
          </w:tcPr>
          <w:p w14:paraId="2878C1DB" w14:textId="62A3CC83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134" w:type="dxa"/>
          </w:tcPr>
          <w:p w14:paraId="3BB1BFEE" w14:textId="50FFC076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701" w:type="dxa"/>
          </w:tcPr>
          <w:p w14:paraId="2D1CF158" w14:textId="6CBAE979" w:rsidR="00F56335" w:rsidRDefault="00F56335" w:rsidP="00F56335">
            <w:pPr>
              <w:jc w:val="center"/>
              <w:rPr>
                <w:lang w:val="id-ID"/>
              </w:rPr>
            </w:pPr>
            <w:r>
              <w:t>29</w:t>
            </w:r>
          </w:p>
        </w:tc>
        <w:tc>
          <w:tcPr>
            <w:tcW w:w="1061" w:type="dxa"/>
          </w:tcPr>
          <w:p w14:paraId="4A637551" w14:textId="30C3B367" w:rsidR="00F56335" w:rsidRDefault="00F56335" w:rsidP="00F56335">
            <w:pPr>
              <w:jc w:val="center"/>
              <w:rPr>
                <w:lang w:val="id-ID"/>
              </w:rPr>
            </w:pPr>
            <w:r>
              <w:t>25</w:t>
            </w:r>
          </w:p>
        </w:tc>
        <w:tc>
          <w:tcPr>
            <w:tcW w:w="2476" w:type="dxa"/>
          </w:tcPr>
          <w:p w14:paraId="64986EAE" w14:textId="1C9415C8" w:rsidR="00F56335" w:rsidRDefault="00F56335" w:rsidP="00F56335">
            <w:pPr>
              <w:jc w:val="center"/>
              <w:rPr>
                <w:lang w:val="id-ID"/>
              </w:rPr>
            </w:pPr>
            <w:r>
              <w:t xml:space="preserve">Belum </w:t>
            </w:r>
            <w:proofErr w:type="spellStart"/>
            <w:r>
              <w:t>Berkembang</w:t>
            </w:r>
            <w:proofErr w:type="spellEnd"/>
          </w:p>
        </w:tc>
      </w:tr>
      <w:tr w:rsidR="00F56335" w14:paraId="78E238FE" w14:textId="77777777" w:rsidTr="00C10760">
        <w:tc>
          <w:tcPr>
            <w:tcW w:w="1696" w:type="dxa"/>
            <w:gridSpan w:val="2"/>
          </w:tcPr>
          <w:p w14:paraId="03D7A8C2" w14:textId="1AA71868" w:rsidR="00F56335" w:rsidRPr="00F56335" w:rsidRDefault="00F56335" w:rsidP="00F56335">
            <w:pPr>
              <w:jc w:val="center"/>
            </w:pPr>
            <w:proofErr w:type="spellStart"/>
            <w:r>
              <w:t>Jumlah</w:t>
            </w:r>
            <w:proofErr w:type="spellEnd"/>
          </w:p>
        </w:tc>
        <w:tc>
          <w:tcPr>
            <w:tcW w:w="993" w:type="dxa"/>
          </w:tcPr>
          <w:p w14:paraId="0371C377" w14:textId="77D517B6" w:rsidR="00F56335" w:rsidRPr="00F56335" w:rsidRDefault="00F56335" w:rsidP="00F56335">
            <w:pPr>
              <w:jc w:val="center"/>
            </w:pPr>
            <w:r>
              <w:t>348</w:t>
            </w:r>
          </w:p>
        </w:tc>
        <w:tc>
          <w:tcPr>
            <w:tcW w:w="1134" w:type="dxa"/>
          </w:tcPr>
          <w:p w14:paraId="3E646D6B" w14:textId="02B8F58C" w:rsidR="00F56335" w:rsidRPr="00F56335" w:rsidRDefault="00F56335" w:rsidP="00F56335">
            <w:pPr>
              <w:jc w:val="center"/>
            </w:pPr>
            <w:r>
              <w:t>348</w:t>
            </w:r>
          </w:p>
        </w:tc>
        <w:tc>
          <w:tcPr>
            <w:tcW w:w="1701" w:type="dxa"/>
          </w:tcPr>
          <w:p w14:paraId="2DC67CC3" w14:textId="547CBB51" w:rsidR="00F56335" w:rsidRPr="00F56335" w:rsidRDefault="00F56335" w:rsidP="00F56335">
            <w:pPr>
              <w:jc w:val="center"/>
            </w:pPr>
            <w:r>
              <w:t>348</w:t>
            </w:r>
          </w:p>
        </w:tc>
        <w:tc>
          <w:tcPr>
            <w:tcW w:w="1061" w:type="dxa"/>
          </w:tcPr>
          <w:p w14:paraId="32AD04FB" w14:textId="599BA763" w:rsidR="00F56335" w:rsidRDefault="00F56335" w:rsidP="00F56335">
            <w:pPr>
              <w:jc w:val="center"/>
              <w:rPr>
                <w:lang w:val="id-ID"/>
              </w:rPr>
            </w:pPr>
            <w:r>
              <w:t>348</w:t>
            </w:r>
          </w:p>
        </w:tc>
        <w:tc>
          <w:tcPr>
            <w:tcW w:w="2476" w:type="dxa"/>
          </w:tcPr>
          <w:p w14:paraId="32A4D73E" w14:textId="6FA9638F" w:rsidR="00F56335" w:rsidRPr="00F56335" w:rsidRDefault="00F56335" w:rsidP="00F56335">
            <w:pPr>
              <w:jc w:val="center"/>
            </w:pPr>
            <w:r>
              <w:t xml:space="preserve">Belum </w:t>
            </w:r>
            <w:proofErr w:type="spellStart"/>
            <w:r>
              <w:t>Berkembang</w:t>
            </w:r>
            <w:proofErr w:type="spellEnd"/>
          </w:p>
        </w:tc>
      </w:tr>
    </w:tbl>
    <w:p w14:paraId="32ABFEAD" w14:textId="77777777" w:rsidR="00F56335" w:rsidRDefault="00F56335" w:rsidP="00F37CDD">
      <w:pPr>
        <w:ind w:firstLine="720"/>
        <w:jc w:val="both"/>
        <w:rPr>
          <w:lang w:val="id-ID"/>
        </w:rPr>
      </w:pPr>
    </w:p>
    <w:p w14:paraId="7330AB8C" w14:textId="77777777" w:rsidR="001F4499" w:rsidRDefault="00F56335" w:rsidP="00F37CDD">
      <w:pPr>
        <w:ind w:firstLine="720"/>
        <w:jc w:val="both"/>
      </w:pPr>
      <w:proofErr w:type="spellStart"/>
      <w:r w:rsidRPr="00F56335">
        <w:t>Dapat</w:t>
      </w:r>
      <w:proofErr w:type="spellEnd"/>
      <w:r w:rsidRPr="00F56335">
        <w:t xml:space="preserve"> </w:t>
      </w:r>
      <w:proofErr w:type="spellStart"/>
      <w:r w:rsidRPr="00F56335">
        <w:t>dikatakan</w:t>
      </w:r>
      <w:proofErr w:type="spellEnd"/>
      <w:r w:rsidRPr="00F56335">
        <w:t xml:space="preserve"> </w:t>
      </w:r>
      <w:proofErr w:type="spellStart"/>
      <w:r w:rsidRPr="00F56335">
        <w:t>bahwa</w:t>
      </w:r>
      <w:proofErr w:type="spellEnd"/>
      <w:r w:rsidRPr="00F56335">
        <w:t xml:space="preserve"> </w:t>
      </w:r>
      <w:proofErr w:type="spellStart"/>
      <w:r w:rsidRPr="00F56335">
        <w:t>pencapaian</w:t>
      </w:r>
      <w:proofErr w:type="spellEnd"/>
      <w:r w:rsidRPr="00F56335">
        <w:t xml:space="preserve"> </w:t>
      </w:r>
      <w:proofErr w:type="spellStart"/>
      <w:r w:rsidRPr="00F56335">
        <w:t>perkembangan</w:t>
      </w:r>
      <w:proofErr w:type="spellEnd"/>
      <w:r w:rsidRPr="00F56335">
        <w:t xml:space="preserve"> </w:t>
      </w:r>
      <w:proofErr w:type="spellStart"/>
      <w:r w:rsidRPr="00F56335">
        <w:t>kognitif</w:t>
      </w:r>
      <w:proofErr w:type="spellEnd"/>
      <w:r w:rsidRPr="00F56335">
        <w:t xml:space="preserve"> </w:t>
      </w:r>
      <w:proofErr w:type="spellStart"/>
      <w:r w:rsidRPr="00F56335">
        <w:t>anak</w:t>
      </w:r>
      <w:proofErr w:type="spellEnd"/>
      <w:r w:rsidRPr="00F56335">
        <w:t xml:space="preserve"> </w:t>
      </w:r>
      <w:proofErr w:type="spellStart"/>
      <w:r w:rsidRPr="00F56335">
        <w:t>belum</w:t>
      </w:r>
      <w:proofErr w:type="spellEnd"/>
      <w:r w:rsidRPr="00F56335">
        <w:t xml:space="preserve"> </w:t>
      </w:r>
      <w:proofErr w:type="spellStart"/>
      <w:r w:rsidRPr="00F56335">
        <w:t>berkembang</w:t>
      </w:r>
      <w:proofErr w:type="spellEnd"/>
      <w:r w:rsidRPr="00F56335">
        <w:t xml:space="preserve"> (25%). </w:t>
      </w:r>
      <w:proofErr w:type="spellStart"/>
      <w:r w:rsidRPr="00F56335">
        <w:t>Terlihat</w:t>
      </w:r>
      <w:proofErr w:type="spellEnd"/>
      <w:r w:rsidRPr="00F56335">
        <w:t xml:space="preserve"> </w:t>
      </w:r>
      <w:proofErr w:type="spellStart"/>
      <w:r w:rsidRPr="00F56335">
        <w:t>dari</w:t>
      </w:r>
      <w:proofErr w:type="spellEnd"/>
      <w:r w:rsidRPr="00F56335">
        <w:t xml:space="preserve"> </w:t>
      </w:r>
      <w:proofErr w:type="spellStart"/>
      <w:r w:rsidRPr="00F56335">
        <w:t>anak</w:t>
      </w:r>
      <w:proofErr w:type="spellEnd"/>
      <w:r w:rsidRPr="00F56335">
        <w:t xml:space="preserve"> yang </w:t>
      </w:r>
      <w:proofErr w:type="spellStart"/>
      <w:r w:rsidRPr="00F56335">
        <w:t>menunjukkan</w:t>
      </w:r>
      <w:proofErr w:type="spellEnd"/>
      <w:r w:rsidRPr="00F56335">
        <w:t xml:space="preserve"> </w:t>
      </w:r>
      <w:proofErr w:type="spellStart"/>
      <w:r w:rsidRPr="00F56335">
        <w:t>kriteria</w:t>
      </w:r>
      <w:proofErr w:type="spellEnd"/>
      <w:r w:rsidRPr="00F56335">
        <w:t xml:space="preserve"> </w:t>
      </w:r>
      <w:proofErr w:type="spellStart"/>
      <w:r w:rsidRPr="00F56335">
        <w:t>belum</w:t>
      </w:r>
      <w:proofErr w:type="spellEnd"/>
      <w:r w:rsidRPr="00F56335">
        <w:t xml:space="preserve"> </w:t>
      </w:r>
      <w:proofErr w:type="spellStart"/>
      <w:r w:rsidRPr="00F56335">
        <w:t>berkembang</w:t>
      </w:r>
      <w:proofErr w:type="spellEnd"/>
      <w:r w:rsidRPr="00F56335">
        <w:t xml:space="preserve"> 12 </w:t>
      </w:r>
      <w:proofErr w:type="spellStart"/>
      <w:r w:rsidRPr="00F56335">
        <w:t>anak</w:t>
      </w:r>
      <w:proofErr w:type="spellEnd"/>
      <w:r w:rsidRPr="00F56335">
        <w:t xml:space="preserve">, </w:t>
      </w:r>
      <w:proofErr w:type="spellStart"/>
      <w:r w:rsidRPr="00F56335">
        <w:t>mulai</w:t>
      </w:r>
      <w:proofErr w:type="spellEnd"/>
      <w:r w:rsidRPr="00F56335">
        <w:t xml:space="preserve"> </w:t>
      </w:r>
      <w:proofErr w:type="spellStart"/>
      <w:r w:rsidRPr="00F56335">
        <w:t>berkembang</w:t>
      </w:r>
      <w:proofErr w:type="spellEnd"/>
      <w:r w:rsidRPr="00F56335">
        <w:t xml:space="preserve"> 0 </w:t>
      </w:r>
      <w:proofErr w:type="spellStart"/>
      <w:r w:rsidRPr="00F56335">
        <w:t>anak</w:t>
      </w:r>
      <w:proofErr w:type="spellEnd"/>
      <w:r w:rsidRPr="00F56335">
        <w:t xml:space="preserve">, </w:t>
      </w:r>
      <w:proofErr w:type="spellStart"/>
      <w:r w:rsidRPr="00F56335">
        <w:t>berkembang</w:t>
      </w:r>
      <w:proofErr w:type="spellEnd"/>
      <w:r w:rsidRPr="00F56335">
        <w:t xml:space="preserve"> </w:t>
      </w:r>
      <w:proofErr w:type="spellStart"/>
      <w:r w:rsidRPr="00F56335">
        <w:t>sesuai</w:t>
      </w:r>
      <w:proofErr w:type="spellEnd"/>
      <w:r w:rsidRPr="00F56335">
        <w:t xml:space="preserve"> </w:t>
      </w:r>
      <w:proofErr w:type="spellStart"/>
      <w:r w:rsidRPr="00F56335">
        <w:t>harapan</w:t>
      </w:r>
      <w:proofErr w:type="spellEnd"/>
      <w:r w:rsidRPr="00F56335">
        <w:t xml:space="preserve"> 0</w:t>
      </w:r>
      <w:r>
        <w:t xml:space="preserve"> </w:t>
      </w:r>
      <w:proofErr w:type="spellStart"/>
      <w:r w:rsidRPr="00F56335">
        <w:t>anak</w:t>
      </w:r>
      <w:proofErr w:type="spellEnd"/>
      <w:r w:rsidRPr="00F56335">
        <w:t xml:space="preserve"> dan </w:t>
      </w:r>
      <w:proofErr w:type="spellStart"/>
      <w:r w:rsidRPr="00F56335">
        <w:t>berkembang</w:t>
      </w:r>
      <w:proofErr w:type="spellEnd"/>
      <w:r w:rsidRPr="00F56335">
        <w:t xml:space="preserve"> sangat </w:t>
      </w:r>
      <w:proofErr w:type="spellStart"/>
      <w:r w:rsidRPr="00F56335">
        <w:t>baik</w:t>
      </w:r>
      <w:proofErr w:type="spellEnd"/>
      <w:r w:rsidRPr="00F56335">
        <w:t xml:space="preserve"> 0 </w:t>
      </w:r>
      <w:proofErr w:type="spellStart"/>
      <w:r w:rsidRPr="00F56335">
        <w:t>anak</w:t>
      </w:r>
      <w:proofErr w:type="spellEnd"/>
      <w:r w:rsidRPr="00F56335">
        <w:t xml:space="preserve">. </w:t>
      </w:r>
    </w:p>
    <w:p w14:paraId="2A7FB506" w14:textId="0EAC05F5" w:rsidR="00F56335" w:rsidRDefault="001F4499" w:rsidP="00F37CDD">
      <w:pPr>
        <w:ind w:firstLine="720"/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memulai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yang</w:t>
      </w:r>
      <w:r w:rsidRPr="001F4499">
        <w:t xml:space="preserve"> </w:t>
      </w:r>
      <w:proofErr w:type="spellStart"/>
      <w:r w:rsidRPr="001F4499">
        <w:t>dilaksanakan</w:t>
      </w:r>
      <w:proofErr w:type="spellEnd"/>
      <w:r w:rsidRPr="001F4499">
        <w:t xml:space="preserve"> </w:t>
      </w:r>
      <w:proofErr w:type="spellStart"/>
      <w:r w:rsidRPr="001F4499">
        <w:t>sebanyak</w:t>
      </w:r>
      <w:proofErr w:type="spellEnd"/>
      <w:r w:rsidRPr="001F4499">
        <w:t xml:space="preserve"> 4 kali </w:t>
      </w:r>
      <w:proofErr w:type="spellStart"/>
      <w:r w:rsidRPr="001F4499">
        <w:t>pertemuan</w:t>
      </w:r>
      <w:proofErr w:type="spellEnd"/>
      <w:r w:rsidRPr="001F4499">
        <w:t xml:space="preserve"> yang mana </w:t>
      </w:r>
      <w:proofErr w:type="spellStart"/>
      <w:r w:rsidRPr="001F4499">
        <w:t>pertemuan</w:t>
      </w:r>
      <w:proofErr w:type="spellEnd"/>
      <w:r w:rsidRPr="001F4499">
        <w:t xml:space="preserve"> ke-1 </w:t>
      </w:r>
      <w:proofErr w:type="spellStart"/>
      <w:r w:rsidRPr="001F4499">
        <w:t>dilaksanakan</w:t>
      </w:r>
      <w:proofErr w:type="spellEnd"/>
      <w:r w:rsidRPr="001F4499">
        <w:t xml:space="preserve"> pada </w:t>
      </w:r>
      <w:proofErr w:type="spellStart"/>
      <w:r w:rsidRPr="001F4499">
        <w:t>hari</w:t>
      </w:r>
      <w:proofErr w:type="spellEnd"/>
      <w:r w:rsidRPr="001F4499">
        <w:t xml:space="preserve"> </w:t>
      </w:r>
      <w:proofErr w:type="spellStart"/>
      <w:r w:rsidRPr="001F4499">
        <w:t>kamis</w:t>
      </w:r>
      <w:proofErr w:type="spellEnd"/>
      <w:r w:rsidRPr="001F4499">
        <w:t xml:space="preserve"> 27 </w:t>
      </w:r>
      <w:proofErr w:type="spellStart"/>
      <w:r w:rsidRPr="001F4499">
        <w:t>Oktober</w:t>
      </w:r>
      <w:proofErr w:type="spellEnd"/>
      <w:r w:rsidRPr="001F4499">
        <w:t xml:space="preserve"> 2016, </w:t>
      </w:r>
      <w:proofErr w:type="spellStart"/>
      <w:r w:rsidRPr="001F4499">
        <w:t>pertemuan</w:t>
      </w:r>
      <w:proofErr w:type="spellEnd"/>
      <w:r w:rsidRPr="001F4499">
        <w:t xml:space="preserve"> ke-2 pada </w:t>
      </w:r>
      <w:proofErr w:type="spellStart"/>
      <w:r w:rsidRPr="001F4499">
        <w:t>hari</w:t>
      </w:r>
      <w:proofErr w:type="spellEnd"/>
      <w:r w:rsidRPr="001F4499">
        <w:t xml:space="preserve"> Rabu, 02 November 2016, </w:t>
      </w:r>
      <w:proofErr w:type="spellStart"/>
      <w:r w:rsidRPr="001F4499">
        <w:t>pertemuan</w:t>
      </w:r>
      <w:proofErr w:type="spellEnd"/>
      <w:r w:rsidRPr="001F4499">
        <w:t xml:space="preserve"> ke-3 </w:t>
      </w:r>
      <w:proofErr w:type="spellStart"/>
      <w:r w:rsidRPr="001F4499">
        <w:t>kamis</w:t>
      </w:r>
      <w:proofErr w:type="spellEnd"/>
      <w:r w:rsidRPr="001F4499">
        <w:t xml:space="preserve">, 10 November 2016, dan </w:t>
      </w:r>
      <w:proofErr w:type="spellStart"/>
      <w:r w:rsidRPr="001F4499">
        <w:t>pertemuan</w:t>
      </w:r>
      <w:proofErr w:type="spellEnd"/>
      <w:r w:rsidRPr="001F4499">
        <w:t xml:space="preserve"> ke-4 Rabu, 16 November 2016.</w:t>
      </w:r>
      <w:r>
        <w:t xml:space="preserve"> Adapun </w:t>
      </w:r>
      <w:proofErr w:type="spellStart"/>
      <w:r>
        <w:t>penjabaran</w:t>
      </w:r>
      <w:proofErr w:type="spellEnd"/>
      <w:r>
        <w:t xml:space="preserve"> </w:t>
      </w:r>
      <w:proofErr w:type="spellStart"/>
      <w:r>
        <w:t>langkah-langkahnya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.</w:t>
      </w:r>
    </w:p>
    <w:p w14:paraId="5EDED76F" w14:textId="77777777" w:rsidR="00EE1F0F" w:rsidRDefault="00EE1F0F" w:rsidP="00F37CDD">
      <w:pPr>
        <w:ind w:firstLine="720"/>
        <w:jc w:val="both"/>
      </w:pPr>
    </w:p>
    <w:p w14:paraId="183ADA17" w14:textId="24156857" w:rsidR="001F4499" w:rsidRDefault="001F4499" w:rsidP="001F4499">
      <w:pPr>
        <w:rPr>
          <w:b/>
          <w:bCs/>
        </w:rPr>
      </w:pPr>
      <w:r>
        <w:rPr>
          <w:b/>
          <w:bCs/>
          <w:lang w:val="id-ID"/>
        </w:rPr>
        <w:t xml:space="preserve">3.1.  </w:t>
      </w:r>
      <w:proofErr w:type="spellStart"/>
      <w:r>
        <w:rPr>
          <w:b/>
          <w:bCs/>
        </w:rPr>
        <w:t>Perencanaan</w:t>
      </w:r>
      <w:proofErr w:type="spellEnd"/>
      <w:r>
        <w:rPr>
          <w:b/>
          <w:bCs/>
        </w:rPr>
        <w:t xml:space="preserve"> Tindakan</w:t>
      </w:r>
    </w:p>
    <w:p w14:paraId="6A9F8B95" w14:textId="20AEB940" w:rsidR="001F4499" w:rsidRDefault="001F4499" w:rsidP="001F4499">
      <w:pPr>
        <w:ind w:firstLine="720"/>
      </w:pPr>
      <w:proofErr w:type="spellStart"/>
      <w:r w:rsidRPr="001F4499">
        <w:t>Perencanaan</w:t>
      </w:r>
      <w:proofErr w:type="spellEnd"/>
      <w:r w:rsidRPr="001F4499">
        <w:t xml:space="preserve"> </w:t>
      </w:r>
      <w:proofErr w:type="spellStart"/>
      <w:r w:rsidRPr="001F4499">
        <w:t>merupakan</w:t>
      </w:r>
      <w:proofErr w:type="spellEnd"/>
      <w:r w:rsidRPr="001F4499">
        <w:t xml:space="preserve"> </w:t>
      </w:r>
      <w:proofErr w:type="spellStart"/>
      <w:r w:rsidRPr="001F4499">
        <w:t>hal</w:t>
      </w:r>
      <w:proofErr w:type="spellEnd"/>
      <w:r w:rsidRPr="001F4499">
        <w:t xml:space="preserve"> yang </w:t>
      </w:r>
      <w:proofErr w:type="spellStart"/>
      <w:r w:rsidRPr="001F4499">
        <w:t>dilakukan</w:t>
      </w:r>
      <w:proofErr w:type="spellEnd"/>
      <w:r w:rsidRPr="001F4499">
        <w:t xml:space="preserve"> </w:t>
      </w:r>
      <w:proofErr w:type="spellStart"/>
      <w:r w:rsidRPr="001F4499">
        <w:t>sebelum</w:t>
      </w:r>
      <w:proofErr w:type="spellEnd"/>
      <w:r w:rsidRPr="001F4499">
        <w:t xml:space="preserve"> proses </w:t>
      </w:r>
      <w:proofErr w:type="spellStart"/>
      <w:r w:rsidRPr="001F4499">
        <w:t>pembelajaran</w:t>
      </w:r>
      <w:proofErr w:type="spellEnd"/>
      <w:r w:rsidRPr="001F4499">
        <w:t xml:space="preserve">. Adapun </w:t>
      </w:r>
      <w:proofErr w:type="spellStart"/>
      <w:r w:rsidRPr="001F4499">
        <w:t>hal</w:t>
      </w:r>
      <w:proofErr w:type="spellEnd"/>
      <w:r w:rsidRPr="001F4499">
        <w:t xml:space="preserve"> yang </w:t>
      </w:r>
      <w:proofErr w:type="spellStart"/>
      <w:r w:rsidRPr="001F4499">
        <w:t>dilakukan</w:t>
      </w:r>
      <w:proofErr w:type="spellEnd"/>
      <w:r w:rsidRPr="001F4499">
        <w:t xml:space="preserve"> </w:t>
      </w:r>
      <w:proofErr w:type="spellStart"/>
      <w:proofErr w:type="gramStart"/>
      <w:r w:rsidRPr="001F4499">
        <w:t>yaitu</w:t>
      </w:r>
      <w:proofErr w:type="spellEnd"/>
      <w:r w:rsidRPr="001F4499">
        <w:t xml:space="preserve"> :</w:t>
      </w:r>
      <w:proofErr w:type="gramEnd"/>
    </w:p>
    <w:p w14:paraId="3CF2ACA7" w14:textId="77777777" w:rsidR="001F4499" w:rsidRDefault="001F4499" w:rsidP="001F4499">
      <w:pPr>
        <w:ind w:firstLine="720"/>
      </w:pPr>
      <w:r w:rsidRPr="001F4499">
        <w:t xml:space="preserve">1. </w:t>
      </w:r>
      <w:proofErr w:type="spellStart"/>
      <w:r w:rsidRPr="001F4499">
        <w:t>Merumuskan</w:t>
      </w:r>
      <w:proofErr w:type="spellEnd"/>
      <w:r w:rsidRPr="001F4499">
        <w:t xml:space="preserve"> </w:t>
      </w:r>
      <w:proofErr w:type="spellStart"/>
      <w:r w:rsidRPr="001F4499">
        <w:t>tujuan</w:t>
      </w:r>
      <w:proofErr w:type="spellEnd"/>
      <w:r w:rsidRPr="001F4499">
        <w:t xml:space="preserve"> </w:t>
      </w:r>
      <w:proofErr w:type="spellStart"/>
      <w:r w:rsidRPr="001F4499">
        <w:t>perbaikan</w:t>
      </w:r>
      <w:proofErr w:type="spellEnd"/>
      <w:r w:rsidRPr="001F4499">
        <w:t xml:space="preserve"> </w:t>
      </w:r>
      <w:proofErr w:type="spellStart"/>
      <w:r w:rsidRPr="001F4499">
        <w:t>perkembangan</w:t>
      </w:r>
      <w:proofErr w:type="spellEnd"/>
      <w:r w:rsidRPr="001F4499">
        <w:t xml:space="preserve"> </w:t>
      </w:r>
      <w:proofErr w:type="spellStart"/>
      <w:r w:rsidRPr="001F4499">
        <w:t>kognitif</w:t>
      </w:r>
      <w:proofErr w:type="spellEnd"/>
      <w:r w:rsidRPr="001F4499">
        <w:t xml:space="preserve"> </w:t>
      </w:r>
      <w:proofErr w:type="spellStart"/>
      <w:r w:rsidRPr="001F4499">
        <w:t>anak</w:t>
      </w:r>
      <w:proofErr w:type="spellEnd"/>
      <w:r w:rsidRPr="001F4499">
        <w:t xml:space="preserve"> </w:t>
      </w:r>
      <w:proofErr w:type="spellStart"/>
      <w:r w:rsidRPr="001F4499">
        <w:t>melalui</w:t>
      </w:r>
      <w:proofErr w:type="spellEnd"/>
      <w:r w:rsidRPr="001F4499">
        <w:t xml:space="preserve"> </w:t>
      </w:r>
      <w:proofErr w:type="spellStart"/>
      <w:r w:rsidRPr="001F4499">
        <w:t>pemanfaatan</w:t>
      </w:r>
      <w:proofErr w:type="spellEnd"/>
      <w:r w:rsidRPr="001F4499">
        <w:t xml:space="preserve"> media </w:t>
      </w:r>
      <w:proofErr w:type="spellStart"/>
      <w:r w:rsidRPr="001F4499">
        <w:t>playdoug</w:t>
      </w:r>
      <w:proofErr w:type="spellEnd"/>
      <w:r w:rsidRPr="001F4499">
        <w:t xml:space="preserve"> </w:t>
      </w:r>
    </w:p>
    <w:p w14:paraId="2E97038B" w14:textId="5F3DE4F7" w:rsidR="001F4499" w:rsidRDefault="001F4499" w:rsidP="001F4499">
      <w:pPr>
        <w:ind w:firstLine="720"/>
      </w:pPr>
      <w:r w:rsidRPr="001F4499">
        <w:t xml:space="preserve">2. </w:t>
      </w:r>
      <w:proofErr w:type="spellStart"/>
      <w:r w:rsidRPr="001F4499">
        <w:t>Merumuskan</w:t>
      </w:r>
      <w:proofErr w:type="spellEnd"/>
      <w:r w:rsidRPr="001F4499">
        <w:t xml:space="preserve"> </w:t>
      </w:r>
      <w:proofErr w:type="spellStart"/>
      <w:r w:rsidRPr="001F4499">
        <w:t>tingkat</w:t>
      </w:r>
      <w:proofErr w:type="spellEnd"/>
      <w:r w:rsidRPr="001F4499">
        <w:t xml:space="preserve"> </w:t>
      </w:r>
      <w:proofErr w:type="spellStart"/>
      <w:r w:rsidRPr="001F4499">
        <w:t>pencapaian</w:t>
      </w:r>
      <w:proofErr w:type="spellEnd"/>
      <w:r w:rsidRPr="001F4499">
        <w:t xml:space="preserve"> </w:t>
      </w:r>
      <w:proofErr w:type="spellStart"/>
      <w:r w:rsidRPr="001F4499">
        <w:t>perkembangan</w:t>
      </w:r>
      <w:proofErr w:type="spellEnd"/>
      <w:r w:rsidRPr="001F4499">
        <w:t xml:space="preserve"> (TPP) </w:t>
      </w:r>
      <w:proofErr w:type="spellStart"/>
      <w:r w:rsidRPr="001F4499">
        <w:t>dengan</w:t>
      </w:r>
      <w:proofErr w:type="spellEnd"/>
      <w:r w:rsidRPr="001F4499">
        <w:t xml:space="preserve"> </w:t>
      </w:r>
      <w:proofErr w:type="spellStart"/>
      <w:r w:rsidRPr="001F4499">
        <w:t>lingkup</w:t>
      </w:r>
      <w:proofErr w:type="spellEnd"/>
      <w:r w:rsidRPr="001F4499">
        <w:t xml:space="preserve"> </w:t>
      </w:r>
      <w:proofErr w:type="spellStart"/>
      <w:r w:rsidRPr="001F4499">
        <w:t>perkembangan</w:t>
      </w:r>
      <w:proofErr w:type="spellEnd"/>
      <w:r w:rsidRPr="001F4499">
        <w:t xml:space="preserve"> </w:t>
      </w:r>
      <w:proofErr w:type="spellStart"/>
      <w:r w:rsidRPr="001F4499">
        <w:t>kognitif</w:t>
      </w:r>
      <w:proofErr w:type="spellEnd"/>
      <w:r w:rsidRPr="001F4499">
        <w:t xml:space="preserve"> dan </w:t>
      </w:r>
      <w:r>
        <w:tab/>
        <w:t xml:space="preserve">    </w:t>
      </w:r>
      <w:proofErr w:type="spellStart"/>
      <w:r w:rsidRPr="001F4499">
        <w:t>menentukan</w:t>
      </w:r>
      <w:proofErr w:type="spellEnd"/>
      <w:r w:rsidRPr="001F4499">
        <w:t xml:space="preserve"> </w:t>
      </w:r>
      <w:proofErr w:type="spellStart"/>
      <w:r w:rsidRPr="001F4499">
        <w:t>indikatornya</w:t>
      </w:r>
      <w:proofErr w:type="spellEnd"/>
      <w:r w:rsidRPr="001F4499">
        <w:t xml:space="preserve">. </w:t>
      </w:r>
    </w:p>
    <w:p w14:paraId="413DB098" w14:textId="77777777" w:rsidR="001F4499" w:rsidRDefault="001F4499" w:rsidP="001F4499">
      <w:pPr>
        <w:ind w:firstLine="720"/>
      </w:pPr>
      <w:r w:rsidRPr="001F4499">
        <w:t xml:space="preserve">3. </w:t>
      </w:r>
      <w:proofErr w:type="spellStart"/>
      <w:r w:rsidRPr="001F4499">
        <w:t>Membuat</w:t>
      </w:r>
      <w:proofErr w:type="spellEnd"/>
      <w:r w:rsidRPr="001F4499">
        <w:t xml:space="preserve"> </w:t>
      </w:r>
      <w:proofErr w:type="spellStart"/>
      <w:r w:rsidRPr="001F4499">
        <w:t>rencana</w:t>
      </w:r>
      <w:proofErr w:type="spellEnd"/>
      <w:r w:rsidRPr="001F4499">
        <w:t xml:space="preserve"> </w:t>
      </w:r>
      <w:proofErr w:type="spellStart"/>
      <w:r w:rsidRPr="001F4499">
        <w:t>pelaksanaan</w:t>
      </w:r>
      <w:proofErr w:type="spellEnd"/>
      <w:r w:rsidRPr="001F4499">
        <w:t xml:space="preserve"> </w:t>
      </w:r>
      <w:proofErr w:type="spellStart"/>
      <w:r w:rsidRPr="001F4499">
        <w:t>pembelajaran</w:t>
      </w:r>
      <w:proofErr w:type="spellEnd"/>
      <w:r w:rsidRPr="001F4499">
        <w:t xml:space="preserve"> </w:t>
      </w:r>
      <w:proofErr w:type="spellStart"/>
      <w:r w:rsidRPr="001F4499">
        <w:t>harian</w:t>
      </w:r>
      <w:proofErr w:type="spellEnd"/>
      <w:r w:rsidRPr="001F4499">
        <w:t xml:space="preserve"> (RPPH) </w:t>
      </w:r>
    </w:p>
    <w:p w14:paraId="5209E35E" w14:textId="57A4CC56" w:rsidR="001F4499" w:rsidRDefault="001F4499" w:rsidP="001F4499">
      <w:pPr>
        <w:ind w:firstLine="720"/>
      </w:pPr>
      <w:r w:rsidRPr="001F4499">
        <w:t xml:space="preserve">4. </w:t>
      </w:r>
      <w:proofErr w:type="spellStart"/>
      <w:r w:rsidRPr="001F4499">
        <w:t>Mengadakan</w:t>
      </w:r>
      <w:proofErr w:type="spellEnd"/>
      <w:r w:rsidRPr="001F4499">
        <w:t xml:space="preserve"> </w:t>
      </w:r>
      <w:proofErr w:type="spellStart"/>
      <w:r w:rsidRPr="001F4499">
        <w:t>diskusi</w:t>
      </w:r>
      <w:proofErr w:type="spellEnd"/>
      <w:r w:rsidRPr="001F4499">
        <w:t xml:space="preserve"> </w:t>
      </w:r>
      <w:proofErr w:type="spellStart"/>
      <w:r w:rsidRPr="001F4499">
        <w:t>dengan</w:t>
      </w:r>
      <w:proofErr w:type="spellEnd"/>
      <w:r w:rsidRPr="001F4499">
        <w:t xml:space="preserve"> </w:t>
      </w:r>
      <w:proofErr w:type="spellStart"/>
      <w:r w:rsidRPr="001F4499">
        <w:t>teman</w:t>
      </w:r>
      <w:proofErr w:type="spellEnd"/>
      <w:r w:rsidRPr="001F4499">
        <w:t xml:space="preserve"> </w:t>
      </w:r>
      <w:proofErr w:type="spellStart"/>
      <w:r w:rsidRPr="001F4499">
        <w:t>sejawat</w:t>
      </w:r>
      <w:proofErr w:type="spellEnd"/>
      <w:r w:rsidRPr="001F4499">
        <w:t xml:space="preserve"> </w:t>
      </w:r>
      <w:proofErr w:type="spellStart"/>
      <w:r w:rsidRPr="001F4499">
        <w:t>tentang</w:t>
      </w:r>
      <w:proofErr w:type="spellEnd"/>
      <w:r w:rsidRPr="001F4499">
        <w:t xml:space="preserve"> </w:t>
      </w:r>
      <w:proofErr w:type="spellStart"/>
      <w:r w:rsidRPr="001F4499">
        <w:t>permasalahan</w:t>
      </w:r>
      <w:proofErr w:type="spellEnd"/>
      <w:r w:rsidRPr="001F4499">
        <w:t xml:space="preserve"> </w:t>
      </w:r>
      <w:proofErr w:type="spellStart"/>
      <w:r w:rsidRPr="001F4499">
        <w:t>perkembangan</w:t>
      </w:r>
      <w:proofErr w:type="spellEnd"/>
      <w:r w:rsidRPr="001F4499">
        <w:t xml:space="preserve"> </w:t>
      </w:r>
      <w:proofErr w:type="spellStart"/>
      <w:r w:rsidRPr="001F4499">
        <w:t>kognitif</w:t>
      </w:r>
      <w:proofErr w:type="spellEnd"/>
      <w:r w:rsidRPr="001F4499">
        <w:t xml:space="preserve"> </w:t>
      </w:r>
      <w:proofErr w:type="spellStart"/>
      <w:r w:rsidRPr="001F4499">
        <w:t>anak</w:t>
      </w:r>
      <w:proofErr w:type="spellEnd"/>
      <w:r w:rsidRPr="001F4499">
        <w:t xml:space="preserve"> </w:t>
      </w:r>
      <w:proofErr w:type="spellStart"/>
      <w:r w:rsidRPr="001F4499">
        <w:t>dalam</w:t>
      </w:r>
      <w:proofErr w:type="spellEnd"/>
      <w:r w:rsidRPr="001F4499">
        <w:t xml:space="preserve"> </w:t>
      </w:r>
      <w:r>
        <w:tab/>
        <w:t xml:space="preserve">    </w:t>
      </w:r>
      <w:proofErr w:type="spellStart"/>
      <w:r w:rsidRPr="001F4499">
        <w:t>kegiatan</w:t>
      </w:r>
      <w:proofErr w:type="spellEnd"/>
      <w:r w:rsidRPr="001F4499">
        <w:t xml:space="preserve"> </w:t>
      </w:r>
      <w:proofErr w:type="spellStart"/>
      <w:r w:rsidRPr="001F4499">
        <w:t>pembelajaran</w:t>
      </w:r>
      <w:proofErr w:type="spellEnd"/>
      <w:r w:rsidRPr="001F4499">
        <w:t xml:space="preserve"> </w:t>
      </w:r>
    </w:p>
    <w:p w14:paraId="4D845C9D" w14:textId="76AC7B7A" w:rsidR="001F4499" w:rsidRDefault="001F4499" w:rsidP="001F4499">
      <w:pPr>
        <w:ind w:firstLine="720"/>
      </w:pPr>
      <w:r w:rsidRPr="001F4499">
        <w:t xml:space="preserve">5. </w:t>
      </w:r>
      <w:proofErr w:type="spellStart"/>
      <w:r w:rsidRPr="001F4499">
        <w:t>Menyiapkan</w:t>
      </w:r>
      <w:proofErr w:type="spellEnd"/>
      <w:r w:rsidRPr="001F4499">
        <w:t xml:space="preserve"> </w:t>
      </w:r>
      <w:proofErr w:type="spellStart"/>
      <w:r w:rsidRPr="001F4499">
        <w:t>alat</w:t>
      </w:r>
      <w:proofErr w:type="spellEnd"/>
      <w:r w:rsidRPr="001F4499">
        <w:t xml:space="preserve"> </w:t>
      </w:r>
      <w:proofErr w:type="spellStart"/>
      <w:r w:rsidRPr="001F4499">
        <w:t>penilaian</w:t>
      </w:r>
      <w:proofErr w:type="spellEnd"/>
      <w:r w:rsidRPr="001F4499">
        <w:t xml:space="preserve"> </w:t>
      </w:r>
      <w:proofErr w:type="spellStart"/>
      <w:r w:rsidRPr="001F4499">
        <w:t>berupa</w:t>
      </w:r>
      <w:proofErr w:type="spellEnd"/>
      <w:r w:rsidRPr="001F4499">
        <w:t xml:space="preserve"> format </w:t>
      </w:r>
      <w:proofErr w:type="spellStart"/>
      <w:r w:rsidRPr="001F4499">
        <w:t>observasi</w:t>
      </w:r>
      <w:proofErr w:type="spellEnd"/>
    </w:p>
    <w:p w14:paraId="44B70052" w14:textId="77777777" w:rsidR="00EE1F0F" w:rsidRPr="001F4499" w:rsidRDefault="00EE1F0F" w:rsidP="001F4499">
      <w:pPr>
        <w:ind w:firstLine="720"/>
      </w:pPr>
    </w:p>
    <w:p w14:paraId="14FF606B" w14:textId="69C30B41" w:rsidR="001F4499" w:rsidRDefault="001F4499" w:rsidP="001F4499">
      <w:pPr>
        <w:rPr>
          <w:b/>
          <w:bCs/>
        </w:rPr>
      </w:pPr>
      <w:r>
        <w:rPr>
          <w:b/>
          <w:bCs/>
          <w:lang w:val="id-ID"/>
        </w:rPr>
        <w:t>3.</w:t>
      </w:r>
      <w:r>
        <w:rPr>
          <w:b/>
          <w:bCs/>
        </w:rPr>
        <w:t>2</w:t>
      </w:r>
      <w:r>
        <w:rPr>
          <w:b/>
          <w:bCs/>
          <w:lang w:val="id-ID"/>
        </w:rPr>
        <w:t xml:space="preserve">.  </w:t>
      </w:r>
      <w:proofErr w:type="spellStart"/>
      <w:r>
        <w:rPr>
          <w:b/>
          <w:bCs/>
        </w:rPr>
        <w:t>Pelaksanaan</w:t>
      </w:r>
      <w:proofErr w:type="spellEnd"/>
      <w:r>
        <w:rPr>
          <w:b/>
          <w:bCs/>
        </w:rPr>
        <w:t xml:space="preserve"> Tindakan</w:t>
      </w:r>
    </w:p>
    <w:p w14:paraId="57BC5304" w14:textId="56101EC8" w:rsidR="001F4499" w:rsidRDefault="001F4499" w:rsidP="001F4499">
      <w:pPr>
        <w:jc w:val="both"/>
      </w:pPr>
      <w:r>
        <w:rPr>
          <w:b/>
          <w:bCs/>
        </w:rPr>
        <w:tab/>
      </w:r>
      <w:proofErr w:type="spellStart"/>
      <w:r w:rsidRPr="001F4499">
        <w:t>Dalam</w:t>
      </w:r>
      <w:proofErr w:type="spellEnd"/>
      <w:r w:rsidRPr="001F4499">
        <w:t xml:space="preserve"> </w:t>
      </w:r>
      <w:proofErr w:type="spellStart"/>
      <w:r w:rsidRPr="001F4499">
        <w:t>pertemuan</w:t>
      </w:r>
      <w:proofErr w:type="spellEnd"/>
      <w:r w:rsidRPr="001F4499">
        <w:t xml:space="preserve"> </w:t>
      </w:r>
      <w:proofErr w:type="spellStart"/>
      <w:r w:rsidRPr="001F4499">
        <w:t>ini</w:t>
      </w:r>
      <w:proofErr w:type="spellEnd"/>
      <w:r w:rsidRPr="001F4499">
        <w:t xml:space="preserve">, </w:t>
      </w:r>
      <w:proofErr w:type="spellStart"/>
      <w:r w:rsidRPr="001F4499">
        <w:t>peneliti</w:t>
      </w:r>
      <w:proofErr w:type="spellEnd"/>
      <w:r w:rsidRPr="001F4499">
        <w:t xml:space="preserve"> </w:t>
      </w:r>
      <w:proofErr w:type="spellStart"/>
      <w:r w:rsidRPr="001F4499">
        <w:t>mempersiapkan</w:t>
      </w:r>
      <w:proofErr w:type="spellEnd"/>
      <w:r w:rsidRPr="001F4499">
        <w:t xml:space="preserve"> </w:t>
      </w:r>
      <w:proofErr w:type="spellStart"/>
      <w:r w:rsidRPr="001F4499">
        <w:t>Rencana</w:t>
      </w:r>
      <w:proofErr w:type="spellEnd"/>
      <w:r w:rsidRPr="001F4499">
        <w:t xml:space="preserve"> </w:t>
      </w:r>
      <w:proofErr w:type="spellStart"/>
      <w:r w:rsidRPr="001F4499">
        <w:t>Pelaksanaan</w:t>
      </w:r>
      <w:proofErr w:type="spellEnd"/>
      <w:r w:rsidRPr="001F4499">
        <w:t xml:space="preserve"> </w:t>
      </w:r>
      <w:proofErr w:type="spellStart"/>
      <w:r w:rsidRPr="001F4499">
        <w:t>Pembelajaran</w:t>
      </w:r>
      <w:proofErr w:type="spellEnd"/>
      <w:r w:rsidRPr="001F4499">
        <w:t xml:space="preserve"> </w:t>
      </w:r>
      <w:proofErr w:type="spellStart"/>
      <w:r w:rsidRPr="001F4499">
        <w:t>Harian</w:t>
      </w:r>
      <w:proofErr w:type="spellEnd"/>
      <w:r w:rsidRPr="001F4499">
        <w:t xml:space="preserve"> (RPPH), dan </w:t>
      </w:r>
      <w:proofErr w:type="spellStart"/>
      <w:r w:rsidRPr="001F4499">
        <w:t>perlengkapan</w:t>
      </w:r>
      <w:proofErr w:type="spellEnd"/>
      <w:r w:rsidRPr="001F4499">
        <w:t xml:space="preserve"> yang </w:t>
      </w:r>
      <w:proofErr w:type="spellStart"/>
      <w:r w:rsidRPr="001F4499">
        <w:t>digunakan</w:t>
      </w:r>
      <w:proofErr w:type="spellEnd"/>
      <w:r w:rsidRPr="001F4499">
        <w:t xml:space="preserve"> </w:t>
      </w:r>
      <w:proofErr w:type="spellStart"/>
      <w:r w:rsidRPr="001F4499">
        <w:t>dalam</w:t>
      </w:r>
      <w:proofErr w:type="spellEnd"/>
      <w:r w:rsidRPr="001F4499">
        <w:t xml:space="preserve"> </w:t>
      </w:r>
      <w:proofErr w:type="spellStart"/>
      <w:r w:rsidRPr="001F4499">
        <w:t>kegiatan</w:t>
      </w:r>
      <w:proofErr w:type="spellEnd"/>
      <w:r w:rsidRPr="001F4499">
        <w:t xml:space="preserve"> </w:t>
      </w:r>
      <w:proofErr w:type="spellStart"/>
      <w:r w:rsidRPr="001F4499">
        <w:t>pembelajaran</w:t>
      </w:r>
      <w:proofErr w:type="spellEnd"/>
      <w:r w:rsidRPr="001F4499">
        <w:t xml:space="preserve">. </w:t>
      </w:r>
      <w:proofErr w:type="spellStart"/>
      <w:r w:rsidRPr="001F4499">
        <w:t>Setelah</w:t>
      </w:r>
      <w:proofErr w:type="spellEnd"/>
      <w:r w:rsidRPr="001F4499">
        <w:t xml:space="preserve"> </w:t>
      </w:r>
      <w:proofErr w:type="spellStart"/>
      <w:r w:rsidRPr="001F4499">
        <w:t>kegiatan</w:t>
      </w:r>
      <w:proofErr w:type="spellEnd"/>
      <w:r w:rsidRPr="001F4499">
        <w:t xml:space="preserve"> </w:t>
      </w:r>
      <w:proofErr w:type="spellStart"/>
      <w:r w:rsidRPr="001F4499">
        <w:t>belajar</w:t>
      </w:r>
      <w:proofErr w:type="spellEnd"/>
      <w:r w:rsidRPr="001F4499">
        <w:t xml:space="preserve"> </w:t>
      </w:r>
      <w:proofErr w:type="spellStart"/>
      <w:r w:rsidRPr="001F4499">
        <w:t>dimulai</w:t>
      </w:r>
      <w:proofErr w:type="spellEnd"/>
      <w:r w:rsidRPr="001F4499">
        <w:t xml:space="preserve">, </w:t>
      </w:r>
      <w:proofErr w:type="spellStart"/>
      <w:r w:rsidRPr="001F4499">
        <w:t>peneliti</w:t>
      </w:r>
      <w:proofErr w:type="spellEnd"/>
      <w:r w:rsidRPr="001F4499">
        <w:t xml:space="preserve"> </w:t>
      </w:r>
      <w:proofErr w:type="spellStart"/>
      <w:r w:rsidRPr="001F4499">
        <w:t>mengkondisikan</w:t>
      </w:r>
      <w:proofErr w:type="spellEnd"/>
      <w:r w:rsidRPr="001F4499">
        <w:t xml:space="preserve"> </w:t>
      </w:r>
      <w:proofErr w:type="spellStart"/>
      <w:r w:rsidRPr="001F4499">
        <w:t>peserta</w:t>
      </w:r>
      <w:proofErr w:type="spellEnd"/>
      <w:r w:rsidRPr="001F4499">
        <w:t xml:space="preserve"> </w:t>
      </w:r>
      <w:proofErr w:type="spellStart"/>
      <w:r w:rsidRPr="001F4499">
        <w:t>didik</w:t>
      </w:r>
      <w:proofErr w:type="spellEnd"/>
      <w:r w:rsidRPr="001F4499">
        <w:t xml:space="preserve"> </w:t>
      </w:r>
      <w:proofErr w:type="spellStart"/>
      <w:r w:rsidRPr="001F4499">
        <w:t>terlebih</w:t>
      </w:r>
      <w:proofErr w:type="spellEnd"/>
      <w:r w:rsidRPr="001F4499">
        <w:t xml:space="preserve"> </w:t>
      </w:r>
      <w:proofErr w:type="spellStart"/>
      <w:r w:rsidRPr="001F4499">
        <w:t>dahulu</w:t>
      </w:r>
      <w:proofErr w:type="spellEnd"/>
      <w:r w:rsidRPr="001F4499">
        <w:t xml:space="preserve"> </w:t>
      </w:r>
      <w:proofErr w:type="spellStart"/>
      <w:r w:rsidRPr="001F4499">
        <w:t>dengan</w:t>
      </w:r>
      <w:proofErr w:type="spellEnd"/>
      <w:r w:rsidRPr="001F4499">
        <w:t xml:space="preserve"> </w:t>
      </w:r>
      <w:proofErr w:type="spellStart"/>
      <w:r w:rsidRPr="001F4499">
        <w:t>bernyanyi</w:t>
      </w:r>
      <w:proofErr w:type="spellEnd"/>
      <w:r w:rsidRPr="001F4499">
        <w:t xml:space="preserve"> agar </w:t>
      </w:r>
      <w:proofErr w:type="spellStart"/>
      <w:r w:rsidRPr="001F4499">
        <w:t>anak</w:t>
      </w:r>
      <w:proofErr w:type="spellEnd"/>
      <w:r w:rsidRPr="001F4499">
        <w:t xml:space="preserve"> </w:t>
      </w:r>
      <w:proofErr w:type="spellStart"/>
      <w:r w:rsidRPr="001F4499">
        <w:t>siap</w:t>
      </w:r>
      <w:proofErr w:type="spellEnd"/>
      <w:r w:rsidRPr="001F4499">
        <w:t xml:space="preserve"> </w:t>
      </w:r>
      <w:proofErr w:type="spellStart"/>
      <w:r w:rsidRPr="001F4499">
        <w:t>untuk</w:t>
      </w:r>
      <w:proofErr w:type="spellEnd"/>
      <w:r w:rsidRPr="001F4499">
        <w:t xml:space="preserve"> </w:t>
      </w:r>
      <w:proofErr w:type="spellStart"/>
      <w:r w:rsidRPr="001F4499">
        <w:t>mengikuti</w:t>
      </w:r>
      <w:proofErr w:type="spellEnd"/>
      <w:r w:rsidRPr="001F4499">
        <w:t xml:space="preserve"> </w:t>
      </w:r>
      <w:proofErr w:type="spellStart"/>
      <w:r w:rsidRPr="001F4499">
        <w:t>kegiatan</w:t>
      </w:r>
      <w:proofErr w:type="spellEnd"/>
      <w:r w:rsidRPr="001F4499">
        <w:t xml:space="preserve"> </w:t>
      </w:r>
      <w:proofErr w:type="spellStart"/>
      <w:r w:rsidRPr="001F4499">
        <w:t>pembelajaran</w:t>
      </w:r>
      <w:proofErr w:type="spellEnd"/>
      <w:r w:rsidRPr="001F4499">
        <w:t xml:space="preserve">. </w:t>
      </w:r>
      <w:proofErr w:type="spellStart"/>
      <w:r w:rsidRPr="001F4499">
        <w:t>Setelah</w:t>
      </w:r>
      <w:proofErr w:type="spellEnd"/>
      <w:r w:rsidRPr="001F4499">
        <w:t xml:space="preserve"> </w:t>
      </w:r>
      <w:proofErr w:type="spellStart"/>
      <w:r w:rsidRPr="001F4499">
        <w:t>itu</w:t>
      </w:r>
      <w:proofErr w:type="spellEnd"/>
      <w:r w:rsidRPr="001F4499">
        <w:t xml:space="preserve">, </w:t>
      </w:r>
      <w:proofErr w:type="spellStart"/>
      <w:r w:rsidRPr="001F4499">
        <w:t>peneliti</w:t>
      </w:r>
      <w:proofErr w:type="spellEnd"/>
      <w:r w:rsidRPr="001F4499">
        <w:t xml:space="preserve"> </w:t>
      </w:r>
      <w:proofErr w:type="spellStart"/>
      <w:r w:rsidRPr="001F4499">
        <w:t>mulai</w:t>
      </w:r>
      <w:proofErr w:type="spellEnd"/>
      <w:r w:rsidRPr="001F4499">
        <w:t xml:space="preserve"> </w:t>
      </w:r>
      <w:proofErr w:type="spellStart"/>
      <w:r w:rsidRPr="001F4499">
        <w:t>memberi</w:t>
      </w:r>
      <w:proofErr w:type="spellEnd"/>
      <w:r w:rsidRPr="001F4499">
        <w:t xml:space="preserve"> </w:t>
      </w:r>
      <w:proofErr w:type="spellStart"/>
      <w:r w:rsidRPr="001F4499">
        <w:t>gambaran</w:t>
      </w:r>
      <w:proofErr w:type="spellEnd"/>
      <w:r w:rsidRPr="001F4499">
        <w:t xml:space="preserve"> </w:t>
      </w:r>
      <w:proofErr w:type="spellStart"/>
      <w:r w:rsidRPr="001F4499">
        <w:t>tentang</w:t>
      </w:r>
      <w:proofErr w:type="spellEnd"/>
      <w:r w:rsidRPr="001F4499">
        <w:t xml:space="preserve"> </w:t>
      </w:r>
      <w:proofErr w:type="spellStart"/>
      <w:r w:rsidRPr="001F4499">
        <w:t>kegiatan</w:t>
      </w:r>
      <w:proofErr w:type="spellEnd"/>
      <w:r w:rsidRPr="001F4499">
        <w:t xml:space="preserve"> yang </w:t>
      </w:r>
      <w:proofErr w:type="spellStart"/>
      <w:r w:rsidRPr="001F4499">
        <w:t>akan</w:t>
      </w:r>
      <w:proofErr w:type="spellEnd"/>
      <w:r w:rsidRPr="001F4499">
        <w:t xml:space="preserve"> </w:t>
      </w:r>
      <w:proofErr w:type="spellStart"/>
      <w:r w:rsidRPr="001F4499">
        <w:t>dilakukan</w:t>
      </w:r>
      <w:proofErr w:type="spellEnd"/>
      <w:r w:rsidRPr="001F4499">
        <w:t xml:space="preserve">. </w:t>
      </w:r>
      <w:proofErr w:type="spellStart"/>
      <w:r w:rsidRPr="001F4499">
        <w:t>Peneliti</w:t>
      </w:r>
      <w:proofErr w:type="spellEnd"/>
      <w:r w:rsidRPr="001F4499">
        <w:t xml:space="preserve"> </w:t>
      </w:r>
      <w:proofErr w:type="spellStart"/>
      <w:r w:rsidRPr="001F4499">
        <w:t>bersama</w:t>
      </w:r>
      <w:proofErr w:type="spellEnd"/>
      <w:r w:rsidRPr="001F4499">
        <w:t xml:space="preserve"> guru </w:t>
      </w:r>
      <w:proofErr w:type="spellStart"/>
      <w:r w:rsidRPr="001F4499">
        <w:t>kelas</w:t>
      </w:r>
      <w:proofErr w:type="spellEnd"/>
      <w:r w:rsidRPr="001F4499">
        <w:t xml:space="preserve"> </w:t>
      </w:r>
      <w:proofErr w:type="spellStart"/>
      <w:r w:rsidRPr="001F4499">
        <w:t>mengajak</w:t>
      </w:r>
      <w:proofErr w:type="spellEnd"/>
      <w:r w:rsidRPr="001F4499">
        <w:t xml:space="preserve"> </w:t>
      </w:r>
      <w:proofErr w:type="spellStart"/>
      <w:r w:rsidRPr="001F4499">
        <w:t>peserta</w:t>
      </w:r>
      <w:proofErr w:type="spellEnd"/>
      <w:r w:rsidRPr="001F4499">
        <w:t xml:space="preserve"> </w:t>
      </w:r>
      <w:proofErr w:type="spellStart"/>
      <w:r w:rsidRPr="001F4499">
        <w:t>didik</w:t>
      </w:r>
      <w:proofErr w:type="spellEnd"/>
      <w:r w:rsidRPr="001F4499">
        <w:t xml:space="preserve"> </w:t>
      </w:r>
      <w:proofErr w:type="spellStart"/>
      <w:r w:rsidRPr="001F4499">
        <w:t>untuk</w:t>
      </w:r>
      <w:proofErr w:type="spellEnd"/>
      <w:r w:rsidRPr="001F4499">
        <w:t xml:space="preserve"> </w:t>
      </w:r>
      <w:proofErr w:type="spellStart"/>
      <w:r w:rsidRPr="001F4499">
        <w:t>mengenal</w:t>
      </w:r>
      <w:proofErr w:type="spellEnd"/>
      <w:r w:rsidRPr="001F4499">
        <w:t xml:space="preserve"> </w:t>
      </w:r>
      <w:proofErr w:type="spellStart"/>
      <w:r w:rsidRPr="001F4499">
        <w:t>bahan</w:t>
      </w:r>
      <w:proofErr w:type="spellEnd"/>
      <w:r w:rsidRPr="001F4499">
        <w:t xml:space="preserve"> dan </w:t>
      </w:r>
      <w:proofErr w:type="spellStart"/>
      <w:r w:rsidRPr="001F4499">
        <w:t>alat</w:t>
      </w:r>
      <w:proofErr w:type="spellEnd"/>
      <w:r w:rsidRPr="001F4499">
        <w:t xml:space="preserve"> yang </w:t>
      </w:r>
      <w:proofErr w:type="spellStart"/>
      <w:r w:rsidRPr="001F4499">
        <w:t>akan</w:t>
      </w:r>
      <w:proofErr w:type="spellEnd"/>
      <w:r w:rsidRPr="001F4499">
        <w:t xml:space="preserve"> </w:t>
      </w:r>
      <w:proofErr w:type="spellStart"/>
      <w:r w:rsidRPr="001F4499">
        <w:t>digunakan</w:t>
      </w:r>
      <w:proofErr w:type="spellEnd"/>
      <w:r w:rsidRPr="001F4499">
        <w:t xml:space="preserve"> </w:t>
      </w:r>
      <w:proofErr w:type="spellStart"/>
      <w:r w:rsidRPr="001F4499">
        <w:t>dalam</w:t>
      </w:r>
      <w:proofErr w:type="spellEnd"/>
      <w:r w:rsidRPr="001F4499">
        <w:t xml:space="preserve"> </w:t>
      </w:r>
      <w:proofErr w:type="spellStart"/>
      <w:r w:rsidRPr="001F4499">
        <w:t>kegiatan</w:t>
      </w:r>
      <w:proofErr w:type="spellEnd"/>
      <w:r w:rsidRPr="001F4499">
        <w:t xml:space="preserve">. </w:t>
      </w:r>
      <w:proofErr w:type="spellStart"/>
      <w:r w:rsidRPr="001F4499">
        <w:t>Setelah</w:t>
      </w:r>
      <w:proofErr w:type="spellEnd"/>
      <w:r w:rsidRPr="001F4499">
        <w:t xml:space="preserve"> </w:t>
      </w:r>
      <w:proofErr w:type="spellStart"/>
      <w:r w:rsidRPr="001F4499">
        <w:t>itu</w:t>
      </w:r>
      <w:proofErr w:type="spellEnd"/>
      <w:r w:rsidRPr="001F4499">
        <w:t xml:space="preserve">, guru </w:t>
      </w:r>
      <w:proofErr w:type="spellStart"/>
      <w:r w:rsidRPr="001F4499">
        <w:t>menjelaskan</w:t>
      </w:r>
      <w:proofErr w:type="spellEnd"/>
      <w:r w:rsidRPr="001F4499">
        <w:t xml:space="preserve"> </w:t>
      </w:r>
      <w:proofErr w:type="spellStart"/>
      <w:r w:rsidRPr="001F4499">
        <w:t>serta</w:t>
      </w:r>
      <w:proofErr w:type="spellEnd"/>
      <w:r w:rsidRPr="001F4499">
        <w:t xml:space="preserve"> </w:t>
      </w:r>
      <w:proofErr w:type="spellStart"/>
      <w:r w:rsidRPr="001F4499">
        <w:t>mencontohkan</w:t>
      </w:r>
      <w:proofErr w:type="spellEnd"/>
      <w:r w:rsidRPr="001F4499">
        <w:t xml:space="preserve"> </w:t>
      </w:r>
      <w:proofErr w:type="spellStart"/>
      <w:r w:rsidRPr="001F4499">
        <w:t>tentang</w:t>
      </w:r>
      <w:proofErr w:type="spellEnd"/>
      <w:r w:rsidRPr="001F4499">
        <w:t xml:space="preserve"> </w:t>
      </w:r>
      <w:proofErr w:type="spellStart"/>
      <w:r w:rsidRPr="001F4499">
        <w:t>kegiatan</w:t>
      </w:r>
      <w:proofErr w:type="spellEnd"/>
      <w:r w:rsidRPr="001F4499">
        <w:t xml:space="preserve"> yang </w:t>
      </w:r>
      <w:proofErr w:type="spellStart"/>
      <w:r w:rsidRPr="001F4499">
        <w:t>akan</w:t>
      </w:r>
      <w:proofErr w:type="spellEnd"/>
      <w:r w:rsidRPr="001F4499">
        <w:t xml:space="preserve"> </w:t>
      </w:r>
      <w:proofErr w:type="spellStart"/>
      <w:r w:rsidRPr="001F4499">
        <w:t>dilakukan</w:t>
      </w:r>
      <w:proofErr w:type="spellEnd"/>
      <w:r w:rsidRPr="001F4499">
        <w:t xml:space="preserve"> dan </w:t>
      </w:r>
      <w:proofErr w:type="spellStart"/>
      <w:r w:rsidRPr="001F4499">
        <w:t>menyebutkan</w:t>
      </w:r>
      <w:proofErr w:type="spellEnd"/>
      <w:r w:rsidRPr="001F4499">
        <w:t xml:space="preserve"> </w:t>
      </w:r>
      <w:proofErr w:type="spellStart"/>
      <w:r w:rsidRPr="001F4499">
        <w:t>aturan-aturan</w:t>
      </w:r>
      <w:proofErr w:type="spellEnd"/>
      <w:r w:rsidRPr="001F4499">
        <w:t xml:space="preserve"> </w:t>
      </w:r>
      <w:proofErr w:type="spellStart"/>
      <w:r w:rsidRPr="001F4499">
        <w:t>dalam</w:t>
      </w:r>
      <w:proofErr w:type="spellEnd"/>
      <w:r w:rsidRPr="001F4499">
        <w:t xml:space="preserve"> </w:t>
      </w:r>
      <w:proofErr w:type="spellStart"/>
      <w:r w:rsidRPr="001F4499">
        <w:t>kegiatan</w:t>
      </w:r>
      <w:proofErr w:type="spellEnd"/>
      <w:r w:rsidRPr="001F4499">
        <w:t xml:space="preserve"> </w:t>
      </w:r>
      <w:proofErr w:type="spellStart"/>
      <w:r w:rsidRPr="001F4499">
        <w:t>tersebut</w:t>
      </w:r>
      <w:proofErr w:type="spellEnd"/>
      <w:r w:rsidRPr="001F4499">
        <w:t xml:space="preserve">. Pada </w:t>
      </w:r>
      <w:proofErr w:type="spellStart"/>
      <w:r w:rsidRPr="001F4499">
        <w:t>akhir</w:t>
      </w:r>
      <w:proofErr w:type="spellEnd"/>
      <w:r w:rsidRPr="001F4499">
        <w:t xml:space="preserve"> </w:t>
      </w:r>
      <w:proofErr w:type="spellStart"/>
      <w:r w:rsidRPr="001F4499">
        <w:t>pembelajaran</w:t>
      </w:r>
      <w:proofErr w:type="spellEnd"/>
      <w:r w:rsidRPr="001F4499">
        <w:t xml:space="preserve"> guru </w:t>
      </w:r>
      <w:proofErr w:type="spellStart"/>
      <w:r w:rsidRPr="001F4499">
        <w:t>menanyakan</w:t>
      </w:r>
      <w:proofErr w:type="spellEnd"/>
      <w:r w:rsidRPr="001F4499">
        <w:t xml:space="preserve"> </w:t>
      </w:r>
      <w:proofErr w:type="spellStart"/>
      <w:r w:rsidRPr="001F4499">
        <w:t>kembali</w:t>
      </w:r>
      <w:proofErr w:type="spellEnd"/>
      <w:r w:rsidRPr="001F4499">
        <w:t xml:space="preserve"> </w:t>
      </w:r>
      <w:proofErr w:type="spellStart"/>
      <w:r w:rsidRPr="001F4499">
        <w:t>kepada</w:t>
      </w:r>
      <w:proofErr w:type="spellEnd"/>
      <w:r w:rsidRPr="001F4499">
        <w:t xml:space="preserve"> </w:t>
      </w:r>
      <w:proofErr w:type="spellStart"/>
      <w:r w:rsidRPr="001F4499"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lakukan</w:t>
      </w:r>
      <w:proofErr w:type="spellEnd"/>
      <w:r>
        <w:t>.</w:t>
      </w:r>
    </w:p>
    <w:p w14:paraId="3BFCB69C" w14:textId="77777777" w:rsidR="00EE1F0F" w:rsidRPr="001F4499" w:rsidRDefault="00EE1F0F" w:rsidP="001F4499">
      <w:pPr>
        <w:jc w:val="both"/>
      </w:pPr>
    </w:p>
    <w:p w14:paraId="2FDB22AC" w14:textId="6177C4D2" w:rsidR="001F4499" w:rsidRDefault="001F4499" w:rsidP="001F4499">
      <w:pPr>
        <w:rPr>
          <w:b/>
          <w:bCs/>
        </w:rPr>
      </w:pPr>
      <w:r>
        <w:rPr>
          <w:b/>
          <w:bCs/>
          <w:lang w:val="id-ID"/>
        </w:rPr>
        <w:t>3.</w:t>
      </w:r>
      <w:r>
        <w:rPr>
          <w:b/>
          <w:bCs/>
        </w:rPr>
        <w:t>3</w:t>
      </w:r>
      <w:r>
        <w:rPr>
          <w:b/>
          <w:bCs/>
          <w:lang w:val="id-ID"/>
        </w:rPr>
        <w:t xml:space="preserve">.  </w:t>
      </w:r>
      <w:proofErr w:type="spellStart"/>
      <w:r>
        <w:rPr>
          <w:b/>
          <w:bCs/>
        </w:rPr>
        <w:t>Pengamatan</w:t>
      </w:r>
      <w:proofErr w:type="spellEnd"/>
      <w:r>
        <w:rPr>
          <w:b/>
          <w:bCs/>
        </w:rPr>
        <w:t xml:space="preserve"> Tindakan</w:t>
      </w:r>
    </w:p>
    <w:p w14:paraId="62D171A2" w14:textId="3E3A4458" w:rsidR="001F4499" w:rsidRDefault="001F4499" w:rsidP="001F4499">
      <w:pPr>
        <w:jc w:val="both"/>
      </w:pPr>
      <w:r>
        <w:rPr>
          <w:b/>
          <w:bCs/>
        </w:rPr>
        <w:tab/>
      </w:r>
      <w:proofErr w:type="spellStart"/>
      <w:r>
        <w:t>Observasi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.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mengamati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.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data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mengamati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aspek-aspek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, dan </w:t>
      </w:r>
      <w:proofErr w:type="spellStart"/>
      <w:r>
        <w:t>pola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pemanfaatan</w:t>
      </w:r>
      <w:proofErr w:type="spellEnd"/>
      <w:r>
        <w:t xml:space="preserve"> media playdough,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dibebaskan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disediakan</w:t>
      </w:r>
      <w:proofErr w:type="spellEnd"/>
      <w:r>
        <w:t xml:space="preserve"> oleh guru. Hasil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r w:rsidR="00EE1F0F">
        <w:t xml:space="preserve">pada </w:t>
      </w:r>
      <w:proofErr w:type="spellStart"/>
      <w:r w:rsidR="00EE1F0F">
        <w:t>tindakan</w:t>
      </w:r>
      <w:proofErr w:type="spellEnd"/>
      <w:r>
        <w:t xml:space="preserve"> </w:t>
      </w:r>
      <w:proofErr w:type="spellStart"/>
      <w:r>
        <w:t>pertemuan</w:t>
      </w:r>
      <w:proofErr w:type="spellEnd"/>
      <w:r>
        <w:t xml:space="preserve"> ke-</w:t>
      </w:r>
      <w:r w:rsidR="00EE1F0F">
        <w:t>1, Ke-2, Ke-3, dan Ke-4</w:t>
      </w:r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3A2243B8" w14:textId="16A41E2F" w:rsidR="001F4499" w:rsidRDefault="001F4499" w:rsidP="001F4499">
      <w:pPr>
        <w:jc w:val="center"/>
        <w:rPr>
          <w:lang w:val="en-GB"/>
        </w:rPr>
      </w:pPr>
      <w:r>
        <w:rPr>
          <w:lang w:val="id-ID"/>
        </w:rPr>
        <w:t xml:space="preserve">Table </w:t>
      </w:r>
      <w:r>
        <w:t>2</w:t>
      </w:r>
      <w:r>
        <w:rPr>
          <w:lang w:val="id-ID"/>
        </w:rPr>
        <w:t>.</w:t>
      </w:r>
      <w:r>
        <w:rPr>
          <w:lang w:val="en-GB"/>
        </w:rPr>
        <w:t xml:space="preserve"> Hasil </w:t>
      </w:r>
      <w:proofErr w:type="spellStart"/>
      <w:r>
        <w:rPr>
          <w:lang w:val="en-GB"/>
        </w:rPr>
        <w:t>Observasi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Perkembangan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Kognitif</w:t>
      </w:r>
      <w:proofErr w:type="spellEnd"/>
      <w:r>
        <w:rPr>
          <w:lang w:val="en-GB"/>
        </w:rPr>
        <w:t xml:space="preserve"> Anak </w:t>
      </w:r>
      <w:proofErr w:type="spellStart"/>
      <w:r>
        <w:rPr>
          <w:lang w:val="en-GB"/>
        </w:rPr>
        <w:t>Pertemuan</w:t>
      </w:r>
      <w:proofErr w:type="spellEnd"/>
      <w:r>
        <w:rPr>
          <w:lang w:val="en-GB"/>
        </w:rPr>
        <w:t xml:space="preserve"> Ke-1, Ke-2, Ke-3, dan Ke-4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1220"/>
        <w:gridCol w:w="708"/>
        <w:gridCol w:w="843"/>
        <w:gridCol w:w="843"/>
        <w:gridCol w:w="844"/>
        <w:gridCol w:w="848"/>
        <w:gridCol w:w="1061"/>
        <w:gridCol w:w="2233"/>
      </w:tblGrid>
      <w:tr w:rsidR="00EE1F0F" w14:paraId="75136AC7" w14:textId="77777777" w:rsidTr="00EE1F0F">
        <w:tc>
          <w:tcPr>
            <w:tcW w:w="461" w:type="dxa"/>
            <w:vMerge w:val="restart"/>
          </w:tcPr>
          <w:p w14:paraId="6710CBFB" w14:textId="7CBEA1ED" w:rsidR="00E80FAE" w:rsidRPr="00E80FAE" w:rsidRDefault="00E80FAE" w:rsidP="00E80FAE">
            <w:pPr>
              <w:jc w:val="both"/>
            </w:pPr>
            <w:r>
              <w:t>No</w:t>
            </w:r>
          </w:p>
        </w:tc>
        <w:tc>
          <w:tcPr>
            <w:tcW w:w="1220" w:type="dxa"/>
            <w:vMerge w:val="restart"/>
          </w:tcPr>
          <w:p w14:paraId="0A6E5712" w14:textId="1D7E30ED" w:rsidR="00E80FAE" w:rsidRPr="00E80FAE" w:rsidRDefault="00E80FAE" w:rsidP="00E80FAE">
            <w:pPr>
              <w:jc w:val="both"/>
            </w:pPr>
            <w:r>
              <w:t xml:space="preserve">Nama </w:t>
            </w:r>
            <w:proofErr w:type="spellStart"/>
            <w:r>
              <w:t>anak</w:t>
            </w:r>
            <w:proofErr w:type="spellEnd"/>
          </w:p>
        </w:tc>
        <w:tc>
          <w:tcPr>
            <w:tcW w:w="3238" w:type="dxa"/>
            <w:gridSpan w:val="4"/>
          </w:tcPr>
          <w:p w14:paraId="3ADDD553" w14:textId="46B75762" w:rsidR="00E80FAE" w:rsidRPr="00E80FAE" w:rsidRDefault="00E80FAE" w:rsidP="00E80FAE">
            <w:pPr>
              <w:jc w:val="both"/>
            </w:pPr>
            <w:proofErr w:type="spellStart"/>
            <w:r>
              <w:t>Jumlah</w:t>
            </w:r>
            <w:proofErr w:type="spellEnd"/>
            <w:r>
              <w:t xml:space="preserve"> rata-rata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</w:p>
        </w:tc>
        <w:tc>
          <w:tcPr>
            <w:tcW w:w="848" w:type="dxa"/>
            <w:vMerge w:val="restart"/>
          </w:tcPr>
          <w:p w14:paraId="6B4DA24C" w14:textId="6A4BDBA2" w:rsidR="00E80FAE" w:rsidRPr="00E80FAE" w:rsidRDefault="00E80FAE" w:rsidP="00E80FAE">
            <w:pPr>
              <w:jc w:val="both"/>
            </w:pPr>
            <w:proofErr w:type="spellStart"/>
            <w:r>
              <w:t>Jumlah</w:t>
            </w:r>
            <w:proofErr w:type="spellEnd"/>
          </w:p>
        </w:tc>
        <w:tc>
          <w:tcPr>
            <w:tcW w:w="1061" w:type="dxa"/>
            <w:vMerge w:val="restart"/>
          </w:tcPr>
          <w:p w14:paraId="1C5832F3" w14:textId="7B35CE7C" w:rsidR="00E80FAE" w:rsidRPr="00E80FAE" w:rsidRDefault="00E80FAE" w:rsidP="00E80FAE">
            <w:pPr>
              <w:jc w:val="center"/>
            </w:pPr>
            <w:proofErr w:type="spellStart"/>
            <w:r>
              <w:t>Persentase</w:t>
            </w:r>
            <w:proofErr w:type="spellEnd"/>
            <w:r>
              <w:t xml:space="preserve"> (%)</w:t>
            </w:r>
          </w:p>
        </w:tc>
        <w:tc>
          <w:tcPr>
            <w:tcW w:w="2233" w:type="dxa"/>
            <w:vMerge w:val="restart"/>
          </w:tcPr>
          <w:p w14:paraId="7EA75922" w14:textId="5A3F55D2" w:rsidR="00E80FAE" w:rsidRDefault="00E80FAE" w:rsidP="00EE1F0F">
            <w:pPr>
              <w:jc w:val="center"/>
              <w:rPr>
                <w:lang w:val="id-ID"/>
              </w:rPr>
            </w:pPr>
            <w:proofErr w:type="spellStart"/>
            <w:r>
              <w:t>Kriteria</w:t>
            </w:r>
            <w:proofErr w:type="spellEnd"/>
          </w:p>
        </w:tc>
      </w:tr>
      <w:tr w:rsidR="00E80FAE" w14:paraId="1691A59A" w14:textId="77777777" w:rsidTr="00EE1F0F">
        <w:tc>
          <w:tcPr>
            <w:tcW w:w="461" w:type="dxa"/>
            <w:vMerge/>
          </w:tcPr>
          <w:p w14:paraId="04F45732" w14:textId="77777777" w:rsidR="00E80FAE" w:rsidRDefault="00E80FAE" w:rsidP="00E80FAE">
            <w:pPr>
              <w:jc w:val="both"/>
              <w:rPr>
                <w:lang w:val="id-ID"/>
              </w:rPr>
            </w:pPr>
          </w:p>
        </w:tc>
        <w:tc>
          <w:tcPr>
            <w:tcW w:w="1220" w:type="dxa"/>
            <w:vMerge/>
          </w:tcPr>
          <w:p w14:paraId="2CC1D93B" w14:textId="77777777" w:rsidR="00E80FAE" w:rsidRDefault="00E80FAE" w:rsidP="00E80FAE">
            <w:pPr>
              <w:jc w:val="both"/>
              <w:rPr>
                <w:lang w:val="id-ID"/>
              </w:rPr>
            </w:pPr>
          </w:p>
        </w:tc>
        <w:tc>
          <w:tcPr>
            <w:tcW w:w="708" w:type="dxa"/>
          </w:tcPr>
          <w:p w14:paraId="23B76B86" w14:textId="65AD1F39" w:rsidR="00E80FAE" w:rsidRPr="00E80FAE" w:rsidRDefault="00E80FAE" w:rsidP="00E80FAE">
            <w:pPr>
              <w:jc w:val="center"/>
            </w:pPr>
            <w:r>
              <w:t>1</w:t>
            </w:r>
          </w:p>
        </w:tc>
        <w:tc>
          <w:tcPr>
            <w:tcW w:w="843" w:type="dxa"/>
          </w:tcPr>
          <w:p w14:paraId="4EA4CB45" w14:textId="3D93B855" w:rsidR="00E80FAE" w:rsidRPr="00E80FAE" w:rsidRDefault="00E80FAE" w:rsidP="00E80FAE">
            <w:pPr>
              <w:jc w:val="center"/>
            </w:pPr>
            <w:r>
              <w:t>2</w:t>
            </w:r>
          </w:p>
        </w:tc>
        <w:tc>
          <w:tcPr>
            <w:tcW w:w="843" w:type="dxa"/>
          </w:tcPr>
          <w:p w14:paraId="2316FCDF" w14:textId="67135A8F" w:rsidR="00E80FAE" w:rsidRPr="00E80FAE" w:rsidRDefault="00E80FAE" w:rsidP="00E80FAE">
            <w:pPr>
              <w:jc w:val="center"/>
            </w:pPr>
            <w:r>
              <w:t>3</w:t>
            </w:r>
          </w:p>
        </w:tc>
        <w:tc>
          <w:tcPr>
            <w:tcW w:w="844" w:type="dxa"/>
          </w:tcPr>
          <w:p w14:paraId="43EFB294" w14:textId="6C861D4D" w:rsidR="00E80FAE" w:rsidRPr="00E80FAE" w:rsidRDefault="00E80FAE" w:rsidP="00E80FAE">
            <w:pPr>
              <w:jc w:val="center"/>
            </w:pPr>
            <w:r>
              <w:t>4</w:t>
            </w:r>
          </w:p>
        </w:tc>
        <w:tc>
          <w:tcPr>
            <w:tcW w:w="848" w:type="dxa"/>
            <w:vMerge/>
          </w:tcPr>
          <w:p w14:paraId="5DA2C11D" w14:textId="77777777" w:rsidR="00E80FAE" w:rsidRDefault="00E80FAE" w:rsidP="00E80FAE">
            <w:pPr>
              <w:jc w:val="both"/>
              <w:rPr>
                <w:lang w:val="id-ID"/>
              </w:rPr>
            </w:pPr>
          </w:p>
        </w:tc>
        <w:tc>
          <w:tcPr>
            <w:tcW w:w="1061" w:type="dxa"/>
            <w:vMerge/>
          </w:tcPr>
          <w:p w14:paraId="47D75E36" w14:textId="77777777" w:rsidR="00E80FAE" w:rsidRDefault="00E80FAE" w:rsidP="00E80FAE">
            <w:pPr>
              <w:jc w:val="both"/>
              <w:rPr>
                <w:lang w:val="id-ID"/>
              </w:rPr>
            </w:pPr>
          </w:p>
        </w:tc>
        <w:tc>
          <w:tcPr>
            <w:tcW w:w="2233" w:type="dxa"/>
            <w:vMerge/>
          </w:tcPr>
          <w:p w14:paraId="2C460DF1" w14:textId="77777777" w:rsidR="00E80FAE" w:rsidRDefault="00E80FAE" w:rsidP="00E80FAE">
            <w:pPr>
              <w:jc w:val="both"/>
              <w:rPr>
                <w:lang w:val="id-ID"/>
              </w:rPr>
            </w:pPr>
          </w:p>
        </w:tc>
      </w:tr>
      <w:tr w:rsidR="00E80FAE" w14:paraId="5E612BE4" w14:textId="77777777" w:rsidTr="00EE1F0F">
        <w:tc>
          <w:tcPr>
            <w:tcW w:w="461" w:type="dxa"/>
          </w:tcPr>
          <w:p w14:paraId="6C8AD09F" w14:textId="240E1D7C" w:rsidR="00E80FAE" w:rsidRPr="00E80FAE" w:rsidRDefault="00E80FAE" w:rsidP="00E80FAE">
            <w:pPr>
              <w:jc w:val="center"/>
            </w:pPr>
            <w:r>
              <w:t>1</w:t>
            </w:r>
          </w:p>
        </w:tc>
        <w:tc>
          <w:tcPr>
            <w:tcW w:w="1220" w:type="dxa"/>
          </w:tcPr>
          <w:p w14:paraId="24724F23" w14:textId="02E2EFA0" w:rsidR="00E80FAE" w:rsidRDefault="00E80FAE" w:rsidP="00E80FAE">
            <w:pPr>
              <w:jc w:val="both"/>
              <w:rPr>
                <w:lang w:val="id-ID"/>
              </w:rPr>
            </w:pPr>
            <w:r>
              <w:t>AM</w:t>
            </w:r>
          </w:p>
        </w:tc>
        <w:tc>
          <w:tcPr>
            <w:tcW w:w="708" w:type="dxa"/>
          </w:tcPr>
          <w:p w14:paraId="5052B06E" w14:textId="5A8860A6" w:rsidR="00E80FAE" w:rsidRPr="00E80FAE" w:rsidRDefault="00EE1F0F" w:rsidP="00E80FAE">
            <w:pPr>
              <w:jc w:val="center"/>
            </w:pPr>
            <w:r>
              <w:t>70</w:t>
            </w:r>
          </w:p>
        </w:tc>
        <w:tc>
          <w:tcPr>
            <w:tcW w:w="843" w:type="dxa"/>
          </w:tcPr>
          <w:p w14:paraId="0F474714" w14:textId="67CD3E6D" w:rsidR="00E80FAE" w:rsidRPr="00E80FAE" w:rsidRDefault="00EE1F0F" w:rsidP="00E80FAE">
            <w:pPr>
              <w:jc w:val="center"/>
            </w:pPr>
            <w:r>
              <w:t>79,5</w:t>
            </w:r>
          </w:p>
        </w:tc>
        <w:tc>
          <w:tcPr>
            <w:tcW w:w="843" w:type="dxa"/>
          </w:tcPr>
          <w:p w14:paraId="3C7E78F2" w14:textId="56804078" w:rsidR="00E80FAE" w:rsidRPr="00E80FAE" w:rsidRDefault="00EE1F0F" w:rsidP="00E80FAE">
            <w:pPr>
              <w:jc w:val="center"/>
            </w:pPr>
            <w:r>
              <w:t>87</w:t>
            </w:r>
          </w:p>
        </w:tc>
        <w:tc>
          <w:tcPr>
            <w:tcW w:w="844" w:type="dxa"/>
          </w:tcPr>
          <w:p w14:paraId="5AF2BBF9" w14:textId="4A31C48C" w:rsidR="00E80FAE" w:rsidRPr="00E80FAE" w:rsidRDefault="00EE1F0F" w:rsidP="00E80FAE">
            <w:pPr>
              <w:jc w:val="center"/>
            </w:pPr>
            <w:r>
              <w:t>112</w:t>
            </w:r>
          </w:p>
        </w:tc>
        <w:tc>
          <w:tcPr>
            <w:tcW w:w="848" w:type="dxa"/>
          </w:tcPr>
          <w:p w14:paraId="2D22140D" w14:textId="16D0485A" w:rsidR="00E80FAE" w:rsidRPr="00E80FAE" w:rsidRDefault="00EE1F0F" w:rsidP="00E80FAE">
            <w:pPr>
              <w:jc w:val="center"/>
            </w:pPr>
            <w:r>
              <w:t>349,5</w:t>
            </w:r>
          </w:p>
        </w:tc>
        <w:tc>
          <w:tcPr>
            <w:tcW w:w="1061" w:type="dxa"/>
          </w:tcPr>
          <w:p w14:paraId="0F681356" w14:textId="2F4DC6EE" w:rsidR="00E80FAE" w:rsidRPr="00E80FAE" w:rsidRDefault="00EE1F0F" w:rsidP="00E80FAE">
            <w:pPr>
              <w:jc w:val="center"/>
            </w:pPr>
            <w:r>
              <w:t>75,32</w:t>
            </w:r>
          </w:p>
        </w:tc>
        <w:tc>
          <w:tcPr>
            <w:tcW w:w="2233" w:type="dxa"/>
          </w:tcPr>
          <w:p w14:paraId="26BA9133" w14:textId="15120CA2" w:rsidR="00E80FAE" w:rsidRPr="00E80FAE" w:rsidRDefault="00EE1F0F" w:rsidP="00E80FAE">
            <w:pPr>
              <w:jc w:val="center"/>
            </w:pPr>
            <w:proofErr w:type="spellStart"/>
            <w:r>
              <w:t>Berkembang</w:t>
            </w:r>
            <w:proofErr w:type="spellEnd"/>
            <w:r>
              <w:t xml:space="preserve"> sangat </w:t>
            </w:r>
            <w:proofErr w:type="spellStart"/>
            <w:r>
              <w:t>baik</w:t>
            </w:r>
            <w:proofErr w:type="spellEnd"/>
          </w:p>
        </w:tc>
      </w:tr>
      <w:tr w:rsidR="00E80FAE" w14:paraId="52DFBD6F" w14:textId="77777777" w:rsidTr="00EE1F0F">
        <w:tc>
          <w:tcPr>
            <w:tcW w:w="461" w:type="dxa"/>
          </w:tcPr>
          <w:p w14:paraId="50DDA5EA" w14:textId="4C8DE0CF" w:rsidR="00E80FAE" w:rsidRPr="00E80FAE" w:rsidRDefault="00E80FAE" w:rsidP="00E80FAE">
            <w:pPr>
              <w:jc w:val="center"/>
            </w:pPr>
            <w:r>
              <w:t>2</w:t>
            </w:r>
          </w:p>
        </w:tc>
        <w:tc>
          <w:tcPr>
            <w:tcW w:w="1220" w:type="dxa"/>
          </w:tcPr>
          <w:p w14:paraId="6232E4E9" w14:textId="570F8D30" w:rsidR="00E80FAE" w:rsidRDefault="00E80FAE" w:rsidP="00E80FAE">
            <w:pPr>
              <w:jc w:val="both"/>
              <w:rPr>
                <w:lang w:val="id-ID"/>
              </w:rPr>
            </w:pPr>
            <w:r>
              <w:t>AN</w:t>
            </w:r>
          </w:p>
        </w:tc>
        <w:tc>
          <w:tcPr>
            <w:tcW w:w="708" w:type="dxa"/>
          </w:tcPr>
          <w:p w14:paraId="5584B5DB" w14:textId="75816D2C" w:rsidR="00E80FAE" w:rsidRPr="00E80FAE" w:rsidRDefault="00EE1F0F" w:rsidP="00E80FAE">
            <w:pPr>
              <w:jc w:val="center"/>
            </w:pPr>
            <w:r>
              <w:t>71</w:t>
            </w:r>
          </w:p>
        </w:tc>
        <w:tc>
          <w:tcPr>
            <w:tcW w:w="843" w:type="dxa"/>
          </w:tcPr>
          <w:p w14:paraId="5F416C05" w14:textId="14C82267" w:rsidR="00E80FAE" w:rsidRPr="00E80FAE" w:rsidRDefault="00EE1F0F" w:rsidP="00E80FAE">
            <w:pPr>
              <w:jc w:val="center"/>
            </w:pPr>
            <w:r>
              <w:t>80</w:t>
            </w:r>
          </w:p>
        </w:tc>
        <w:tc>
          <w:tcPr>
            <w:tcW w:w="843" w:type="dxa"/>
          </w:tcPr>
          <w:p w14:paraId="6BD9F75F" w14:textId="66F4860C" w:rsidR="00E80FAE" w:rsidRPr="00E80FAE" w:rsidRDefault="00EE1F0F" w:rsidP="00E80FAE">
            <w:pPr>
              <w:jc w:val="center"/>
            </w:pPr>
            <w:r>
              <w:t>87</w:t>
            </w:r>
          </w:p>
        </w:tc>
        <w:tc>
          <w:tcPr>
            <w:tcW w:w="844" w:type="dxa"/>
          </w:tcPr>
          <w:p w14:paraId="23F3E582" w14:textId="180EB5D4" w:rsidR="00E80FAE" w:rsidRPr="00E80FAE" w:rsidRDefault="00EE1F0F" w:rsidP="00E80FAE">
            <w:pPr>
              <w:jc w:val="center"/>
            </w:pPr>
            <w:r>
              <w:t>108</w:t>
            </w:r>
          </w:p>
        </w:tc>
        <w:tc>
          <w:tcPr>
            <w:tcW w:w="848" w:type="dxa"/>
          </w:tcPr>
          <w:p w14:paraId="5EB87894" w14:textId="3F78B0B7" w:rsidR="00E80FAE" w:rsidRPr="00E80FAE" w:rsidRDefault="00EE1F0F" w:rsidP="00E80FAE">
            <w:pPr>
              <w:jc w:val="center"/>
            </w:pPr>
            <w:r>
              <w:t>345</w:t>
            </w:r>
          </w:p>
        </w:tc>
        <w:tc>
          <w:tcPr>
            <w:tcW w:w="1061" w:type="dxa"/>
          </w:tcPr>
          <w:p w14:paraId="65F6A320" w14:textId="5A6DBD80" w:rsidR="00E80FAE" w:rsidRPr="00E80FAE" w:rsidRDefault="00EE1F0F" w:rsidP="00E80FAE">
            <w:pPr>
              <w:jc w:val="center"/>
            </w:pPr>
            <w:r>
              <w:t>74,35</w:t>
            </w:r>
          </w:p>
        </w:tc>
        <w:tc>
          <w:tcPr>
            <w:tcW w:w="2233" w:type="dxa"/>
          </w:tcPr>
          <w:p w14:paraId="41DCE8E7" w14:textId="27F6CE0B" w:rsidR="00E80FAE" w:rsidRDefault="00EE1F0F" w:rsidP="00E80FAE">
            <w:pPr>
              <w:jc w:val="center"/>
              <w:rPr>
                <w:lang w:val="id-ID"/>
              </w:rPr>
            </w:pPr>
            <w:proofErr w:type="spellStart"/>
            <w:r>
              <w:t>Berkembang</w:t>
            </w:r>
            <w:proofErr w:type="spellEnd"/>
            <w:r>
              <w:t xml:space="preserve"> sangat </w:t>
            </w:r>
            <w:proofErr w:type="spellStart"/>
            <w:r>
              <w:t>baik</w:t>
            </w:r>
            <w:proofErr w:type="spellEnd"/>
          </w:p>
        </w:tc>
      </w:tr>
      <w:tr w:rsidR="00E80FAE" w14:paraId="4E1A0226" w14:textId="77777777" w:rsidTr="00EE1F0F">
        <w:tc>
          <w:tcPr>
            <w:tcW w:w="461" w:type="dxa"/>
          </w:tcPr>
          <w:p w14:paraId="6C732B28" w14:textId="79F638F7" w:rsidR="00E80FAE" w:rsidRPr="00E80FAE" w:rsidRDefault="00E80FAE" w:rsidP="00E80FAE">
            <w:pPr>
              <w:jc w:val="center"/>
            </w:pPr>
            <w:r>
              <w:t>3</w:t>
            </w:r>
          </w:p>
        </w:tc>
        <w:tc>
          <w:tcPr>
            <w:tcW w:w="1220" w:type="dxa"/>
          </w:tcPr>
          <w:p w14:paraId="194B8396" w14:textId="0AA84FE5" w:rsidR="00E80FAE" w:rsidRDefault="00E80FAE" w:rsidP="00E80FAE">
            <w:pPr>
              <w:jc w:val="both"/>
              <w:rPr>
                <w:lang w:val="id-ID"/>
              </w:rPr>
            </w:pPr>
            <w:r>
              <w:t>AD</w:t>
            </w:r>
          </w:p>
        </w:tc>
        <w:tc>
          <w:tcPr>
            <w:tcW w:w="708" w:type="dxa"/>
          </w:tcPr>
          <w:p w14:paraId="0103D442" w14:textId="4CF59154" w:rsidR="00E80FAE" w:rsidRPr="00E80FAE" w:rsidRDefault="00EE1F0F" w:rsidP="00E80FAE">
            <w:pPr>
              <w:jc w:val="center"/>
            </w:pPr>
            <w:r>
              <w:t>71,5</w:t>
            </w:r>
          </w:p>
        </w:tc>
        <w:tc>
          <w:tcPr>
            <w:tcW w:w="843" w:type="dxa"/>
          </w:tcPr>
          <w:p w14:paraId="0AF29563" w14:textId="1328BDED" w:rsidR="00E80FAE" w:rsidRPr="00E80FAE" w:rsidRDefault="00EE1F0F" w:rsidP="00E80FAE">
            <w:pPr>
              <w:jc w:val="center"/>
            </w:pPr>
            <w:r>
              <w:t>81</w:t>
            </w:r>
          </w:p>
        </w:tc>
        <w:tc>
          <w:tcPr>
            <w:tcW w:w="843" w:type="dxa"/>
          </w:tcPr>
          <w:p w14:paraId="1759AD4B" w14:textId="78AD185F" w:rsidR="00E80FAE" w:rsidRPr="00E80FAE" w:rsidRDefault="00EE1F0F" w:rsidP="00E80FAE">
            <w:pPr>
              <w:jc w:val="center"/>
            </w:pPr>
            <w:r>
              <w:t>87</w:t>
            </w:r>
          </w:p>
        </w:tc>
        <w:tc>
          <w:tcPr>
            <w:tcW w:w="844" w:type="dxa"/>
          </w:tcPr>
          <w:p w14:paraId="6659C94F" w14:textId="626ED877" w:rsidR="00E80FAE" w:rsidRPr="00E80FAE" w:rsidRDefault="00EE1F0F" w:rsidP="00E80FAE">
            <w:pPr>
              <w:jc w:val="center"/>
            </w:pPr>
            <w:r>
              <w:t>108</w:t>
            </w:r>
          </w:p>
        </w:tc>
        <w:tc>
          <w:tcPr>
            <w:tcW w:w="848" w:type="dxa"/>
          </w:tcPr>
          <w:p w14:paraId="1D8CC098" w14:textId="335E1BCB" w:rsidR="00E80FAE" w:rsidRPr="00E80FAE" w:rsidRDefault="00EE1F0F" w:rsidP="00E80FAE">
            <w:pPr>
              <w:jc w:val="center"/>
            </w:pPr>
            <w:r>
              <w:t>347,5</w:t>
            </w:r>
          </w:p>
        </w:tc>
        <w:tc>
          <w:tcPr>
            <w:tcW w:w="1061" w:type="dxa"/>
          </w:tcPr>
          <w:p w14:paraId="3BC53DC4" w14:textId="37702A7D" w:rsidR="00E80FAE" w:rsidRPr="00E80FAE" w:rsidRDefault="00EE1F0F" w:rsidP="00E80FAE">
            <w:pPr>
              <w:jc w:val="center"/>
            </w:pPr>
            <w:r>
              <w:t>74,88</w:t>
            </w:r>
          </w:p>
        </w:tc>
        <w:tc>
          <w:tcPr>
            <w:tcW w:w="2233" w:type="dxa"/>
          </w:tcPr>
          <w:p w14:paraId="18DF6B09" w14:textId="063ADA5F" w:rsidR="00E80FAE" w:rsidRDefault="00EE1F0F" w:rsidP="00E80FAE">
            <w:pPr>
              <w:jc w:val="center"/>
              <w:rPr>
                <w:lang w:val="id-ID"/>
              </w:rPr>
            </w:pPr>
            <w:proofErr w:type="spellStart"/>
            <w:r>
              <w:t>Berkembang</w:t>
            </w:r>
            <w:proofErr w:type="spellEnd"/>
            <w:r>
              <w:t xml:space="preserve"> sangat </w:t>
            </w:r>
            <w:proofErr w:type="spellStart"/>
            <w:r>
              <w:t>baik</w:t>
            </w:r>
            <w:proofErr w:type="spellEnd"/>
          </w:p>
        </w:tc>
      </w:tr>
      <w:tr w:rsidR="00E80FAE" w14:paraId="4B6C3E16" w14:textId="77777777" w:rsidTr="00EE1F0F">
        <w:tc>
          <w:tcPr>
            <w:tcW w:w="461" w:type="dxa"/>
          </w:tcPr>
          <w:p w14:paraId="56D14964" w14:textId="75F45EC7" w:rsidR="00E80FAE" w:rsidRPr="00E80FAE" w:rsidRDefault="00E80FAE" w:rsidP="00E80FAE">
            <w:pPr>
              <w:jc w:val="center"/>
            </w:pPr>
            <w:r>
              <w:t>4</w:t>
            </w:r>
          </w:p>
        </w:tc>
        <w:tc>
          <w:tcPr>
            <w:tcW w:w="1220" w:type="dxa"/>
          </w:tcPr>
          <w:p w14:paraId="35F95626" w14:textId="760DCC6B" w:rsidR="00E80FAE" w:rsidRDefault="00E80FAE" w:rsidP="00E80FAE">
            <w:pPr>
              <w:jc w:val="both"/>
              <w:rPr>
                <w:lang w:val="id-ID"/>
              </w:rPr>
            </w:pPr>
            <w:r>
              <w:t>DM</w:t>
            </w:r>
          </w:p>
        </w:tc>
        <w:tc>
          <w:tcPr>
            <w:tcW w:w="708" w:type="dxa"/>
          </w:tcPr>
          <w:p w14:paraId="396ABAF5" w14:textId="22490AD2" w:rsidR="00E80FAE" w:rsidRPr="00E80FAE" w:rsidRDefault="00EE1F0F" w:rsidP="00E80FAE">
            <w:pPr>
              <w:jc w:val="center"/>
            </w:pPr>
            <w:r>
              <w:t>73,5</w:t>
            </w:r>
          </w:p>
        </w:tc>
        <w:tc>
          <w:tcPr>
            <w:tcW w:w="843" w:type="dxa"/>
          </w:tcPr>
          <w:p w14:paraId="4E9329F6" w14:textId="44DA9EA3" w:rsidR="00E80FAE" w:rsidRPr="00E80FAE" w:rsidRDefault="00EE1F0F" w:rsidP="00E80FAE">
            <w:pPr>
              <w:jc w:val="center"/>
            </w:pPr>
            <w:r>
              <w:t>80</w:t>
            </w:r>
          </w:p>
        </w:tc>
        <w:tc>
          <w:tcPr>
            <w:tcW w:w="843" w:type="dxa"/>
          </w:tcPr>
          <w:p w14:paraId="7EBD9DDA" w14:textId="6D9E2FF4" w:rsidR="00E80FAE" w:rsidRPr="00E80FAE" w:rsidRDefault="00EE1F0F" w:rsidP="00E80FAE">
            <w:pPr>
              <w:jc w:val="center"/>
            </w:pPr>
            <w:r>
              <w:t>87</w:t>
            </w:r>
          </w:p>
        </w:tc>
        <w:tc>
          <w:tcPr>
            <w:tcW w:w="844" w:type="dxa"/>
          </w:tcPr>
          <w:p w14:paraId="4B5DAC15" w14:textId="2385DCB1" w:rsidR="00E80FAE" w:rsidRPr="00E80FAE" w:rsidRDefault="00EE1F0F" w:rsidP="00E80FAE">
            <w:pPr>
              <w:jc w:val="center"/>
            </w:pPr>
            <w:r>
              <w:t>108</w:t>
            </w:r>
          </w:p>
        </w:tc>
        <w:tc>
          <w:tcPr>
            <w:tcW w:w="848" w:type="dxa"/>
          </w:tcPr>
          <w:p w14:paraId="639F6D14" w14:textId="07F3A447" w:rsidR="00E80FAE" w:rsidRPr="00E80FAE" w:rsidRDefault="00EE1F0F" w:rsidP="00E80FAE">
            <w:pPr>
              <w:jc w:val="center"/>
            </w:pPr>
            <w:r>
              <w:t>348,5</w:t>
            </w:r>
          </w:p>
        </w:tc>
        <w:tc>
          <w:tcPr>
            <w:tcW w:w="1061" w:type="dxa"/>
          </w:tcPr>
          <w:p w14:paraId="76289518" w14:textId="1F39D130" w:rsidR="00E80FAE" w:rsidRPr="00E80FAE" w:rsidRDefault="00EE1F0F" w:rsidP="00E80FAE">
            <w:pPr>
              <w:jc w:val="center"/>
            </w:pPr>
            <w:r>
              <w:t>75,10</w:t>
            </w:r>
          </w:p>
        </w:tc>
        <w:tc>
          <w:tcPr>
            <w:tcW w:w="2233" w:type="dxa"/>
          </w:tcPr>
          <w:p w14:paraId="0DECAB17" w14:textId="44041EF5" w:rsidR="00E80FAE" w:rsidRDefault="00EE1F0F" w:rsidP="00E80FAE">
            <w:pPr>
              <w:jc w:val="center"/>
              <w:rPr>
                <w:lang w:val="id-ID"/>
              </w:rPr>
            </w:pPr>
            <w:proofErr w:type="spellStart"/>
            <w:r>
              <w:t>Berkembang</w:t>
            </w:r>
            <w:proofErr w:type="spellEnd"/>
            <w:r>
              <w:t xml:space="preserve"> sangat </w:t>
            </w:r>
            <w:proofErr w:type="spellStart"/>
            <w:r>
              <w:t>baik</w:t>
            </w:r>
            <w:proofErr w:type="spellEnd"/>
          </w:p>
        </w:tc>
      </w:tr>
      <w:tr w:rsidR="00EE1F0F" w14:paraId="39D384EC" w14:textId="77777777" w:rsidTr="00EE1F0F">
        <w:tc>
          <w:tcPr>
            <w:tcW w:w="461" w:type="dxa"/>
          </w:tcPr>
          <w:p w14:paraId="1296BCB1" w14:textId="3AE4ECA8" w:rsidR="00EE1F0F" w:rsidRPr="00E80FAE" w:rsidRDefault="00EE1F0F" w:rsidP="00EE1F0F">
            <w:pPr>
              <w:jc w:val="center"/>
            </w:pPr>
            <w:r>
              <w:t>5</w:t>
            </w:r>
          </w:p>
        </w:tc>
        <w:tc>
          <w:tcPr>
            <w:tcW w:w="1220" w:type="dxa"/>
          </w:tcPr>
          <w:p w14:paraId="3BD19EF4" w14:textId="0A6828F9" w:rsidR="00EE1F0F" w:rsidRDefault="00EE1F0F" w:rsidP="00EE1F0F">
            <w:pPr>
              <w:jc w:val="both"/>
              <w:rPr>
                <w:lang w:val="id-ID"/>
              </w:rPr>
            </w:pPr>
            <w:r>
              <w:t>HF</w:t>
            </w:r>
          </w:p>
        </w:tc>
        <w:tc>
          <w:tcPr>
            <w:tcW w:w="708" w:type="dxa"/>
          </w:tcPr>
          <w:p w14:paraId="73CBC982" w14:textId="5B4C1095" w:rsidR="00EE1F0F" w:rsidRPr="00EE1F0F" w:rsidRDefault="00EE1F0F" w:rsidP="00EE1F0F">
            <w:pPr>
              <w:jc w:val="center"/>
            </w:pPr>
            <w:r>
              <w:t>71</w:t>
            </w:r>
          </w:p>
        </w:tc>
        <w:tc>
          <w:tcPr>
            <w:tcW w:w="843" w:type="dxa"/>
          </w:tcPr>
          <w:p w14:paraId="6BFE7C61" w14:textId="0B16941F" w:rsidR="00EE1F0F" w:rsidRPr="00EE1F0F" w:rsidRDefault="00EE1F0F" w:rsidP="00EE1F0F">
            <w:pPr>
              <w:jc w:val="center"/>
            </w:pPr>
            <w:r>
              <w:t>82,5</w:t>
            </w:r>
          </w:p>
        </w:tc>
        <w:tc>
          <w:tcPr>
            <w:tcW w:w="843" w:type="dxa"/>
          </w:tcPr>
          <w:p w14:paraId="1CF694B2" w14:textId="4EA781F2" w:rsidR="00EE1F0F" w:rsidRPr="00E80FAE" w:rsidRDefault="00EE1F0F" w:rsidP="00EE1F0F">
            <w:pPr>
              <w:jc w:val="center"/>
            </w:pPr>
            <w:r>
              <w:t>87</w:t>
            </w:r>
          </w:p>
        </w:tc>
        <w:tc>
          <w:tcPr>
            <w:tcW w:w="844" w:type="dxa"/>
          </w:tcPr>
          <w:p w14:paraId="3AB32317" w14:textId="361EAF7E" w:rsidR="00EE1F0F" w:rsidRPr="00E80FAE" w:rsidRDefault="00EE1F0F" w:rsidP="00EE1F0F">
            <w:pPr>
              <w:jc w:val="center"/>
            </w:pPr>
            <w:r>
              <w:t>112</w:t>
            </w:r>
          </w:p>
        </w:tc>
        <w:tc>
          <w:tcPr>
            <w:tcW w:w="848" w:type="dxa"/>
          </w:tcPr>
          <w:p w14:paraId="05560C90" w14:textId="7DBF1C62" w:rsidR="00EE1F0F" w:rsidRPr="00E80FAE" w:rsidRDefault="00EE1F0F" w:rsidP="00EE1F0F">
            <w:pPr>
              <w:jc w:val="center"/>
            </w:pPr>
            <w:r>
              <w:t>352,5</w:t>
            </w:r>
          </w:p>
        </w:tc>
        <w:tc>
          <w:tcPr>
            <w:tcW w:w="1061" w:type="dxa"/>
          </w:tcPr>
          <w:p w14:paraId="512CB6AB" w14:textId="1FE11F03" w:rsidR="00EE1F0F" w:rsidRPr="00E80FAE" w:rsidRDefault="00EE1F0F" w:rsidP="00EE1F0F">
            <w:pPr>
              <w:jc w:val="center"/>
            </w:pPr>
            <w:r>
              <w:t>75,96</w:t>
            </w:r>
          </w:p>
        </w:tc>
        <w:tc>
          <w:tcPr>
            <w:tcW w:w="2233" w:type="dxa"/>
          </w:tcPr>
          <w:p w14:paraId="3B68AD77" w14:textId="75DAF51E" w:rsidR="00EE1F0F" w:rsidRDefault="00EE1F0F" w:rsidP="00EE1F0F">
            <w:pPr>
              <w:jc w:val="center"/>
              <w:rPr>
                <w:lang w:val="id-ID"/>
              </w:rPr>
            </w:pPr>
            <w:proofErr w:type="spellStart"/>
            <w:r>
              <w:t>Berkembang</w:t>
            </w:r>
            <w:proofErr w:type="spellEnd"/>
            <w:r>
              <w:t xml:space="preserve"> sangat </w:t>
            </w:r>
            <w:proofErr w:type="spellStart"/>
            <w:r>
              <w:t>baik</w:t>
            </w:r>
            <w:proofErr w:type="spellEnd"/>
          </w:p>
        </w:tc>
      </w:tr>
      <w:tr w:rsidR="00EE1F0F" w14:paraId="39536587" w14:textId="77777777" w:rsidTr="00EE1F0F">
        <w:tc>
          <w:tcPr>
            <w:tcW w:w="461" w:type="dxa"/>
          </w:tcPr>
          <w:p w14:paraId="029F31A6" w14:textId="7B57C650" w:rsidR="00EE1F0F" w:rsidRPr="00E80FAE" w:rsidRDefault="00EE1F0F" w:rsidP="00EE1F0F">
            <w:pPr>
              <w:jc w:val="center"/>
            </w:pPr>
            <w:r>
              <w:t>6</w:t>
            </w:r>
          </w:p>
        </w:tc>
        <w:tc>
          <w:tcPr>
            <w:tcW w:w="1220" w:type="dxa"/>
          </w:tcPr>
          <w:p w14:paraId="30404D9A" w14:textId="58F894EC" w:rsidR="00EE1F0F" w:rsidRDefault="00EE1F0F" w:rsidP="00EE1F0F">
            <w:pPr>
              <w:jc w:val="both"/>
              <w:rPr>
                <w:lang w:val="id-ID"/>
              </w:rPr>
            </w:pPr>
            <w:r>
              <w:t>RK</w:t>
            </w:r>
          </w:p>
        </w:tc>
        <w:tc>
          <w:tcPr>
            <w:tcW w:w="708" w:type="dxa"/>
          </w:tcPr>
          <w:p w14:paraId="2DEDCB70" w14:textId="787D2A40" w:rsidR="00EE1F0F" w:rsidRPr="00EE1F0F" w:rsidRDefault="00EE1F0F" w:rsidP="00EE1F0F">
            <w:pPr>
              <w:jc w:val="center"/>
            </w:pPr>
            <w:r>
              <w:t>70</w:t>
            </w:r>
          </w:p>
        </w:tc>
        <w:tc>
          <w:tcPr>
            <w:tcW w:w="843" w:type="dxa"/>
          </w:tcPr>
          <w:p w14:paraId="16A264E7" w14:textId="1B6DCBE2" w:rsidR="00EE1F0F" w:rsidRPr="00EE1F0F" w:rsidRDefault="00EE1F0F" w:rsidP="00EE1F0F">
            <w:pPr>
              <w:jc w:val="center"/>
            </w:pPr>
            <w:r>
              <w:t>79,5</w:t>
            </w:r>
          </w:p>
        </w:tc>
        <w:tc>
          <w:tcPr>
            <w:tcW w:w="843" w:type="dxa"/>
          </w:tcPr>
          <w:p w14:paraId="6F05A3E5" w14:textId="0B30F7FC" w:rsidR="00EE1F0F" w:rsidRPr="00E80FAE" w:rsidRDefault="00EE1F0F" w:rsidP="00EE1F0F">
            <w:pPr>
              <w:jc w:val="center"/>
            </w:pPr>
            <w:r>
              <w:t>87</w:t>
            </w:r>
          </w:p>
        </w:tc>
        <w:tc>
          <w:tcPr>
            <w:tcW w:w="844" w:type="dxa"/>
          </w:tcPr>
          <w:p w14:paraId="466D67F3" w14:textId="0CAD696F" w:rsidR="00EE1F0F" w:rsidRPr="00E80FAE" w:rsidRDefault="00EE1F0F" w:rsidP="00EE1F0F">
            <w:pPr>
              <w:jc w:val="center"/>
            </w:pPr>
            <w:r>
              <w:t>108</w:t>
            </w:r>
          </w:p>
        </w:tc>
        <w:tc>
          <w:tcPr>
            <w:tcW w:w="848" w:type="dxa"/>
          </w:tcPr>
          <w:p w14:paraId="6E39B482" w14:textId="5E66D47C" w:rsidR="00EE1F0F" w:rsidRPr="00E80FAE" w:rsidRDefault="00EE1F0F" w:rsidP="00EE1F0F">
            <w:pPr>
              <w:jc w:val="center"/>
            </w:pPr>
            <w:r>
              <w:t>344,5</w:t>
            </w:r>
          </w:p>
        </w:tc>
        <w:tc>
          <w:tcPr>
            <w:tcW w:w="1061" w:type="dxa"/>
          </w:tcPr>
          <w:p w14:paraId="36CEDA42" w14:textId="75ADCCD9" w:rsidR="00EE1F0F" w:rsidRPr="00E80FAE" w:rsidRDefault="00EE1F0F" w:rsidP="00EE1F0F">
            <w:pPr>
              <w:jc w:val="center"/>
            </w:pPr>
            <w:r>
              <w:t>74,24</w:t>
            </w:r>
          </w:p>
        </w:tc>
        <w:tc>
          <w:tcPr>
            <w:tcW w:w="2233" w:type="dxa"/>
          </w:tcPr>
          <w:p w14:paraId="3897F9B5" w14:textId="6BFA6BF1" w:rsidR="00EE1F0F" w:rsidRDefault="00EE1F0F" w:rsidP="00EE1F0F">
            <w:pPr>
              <w:jc w:val="center"/>
              <w:rPr>
                <w:lang w:val="id-ID"/>
              </w:rPr>
            </w:pPr>
            <w:proofErr w:type="spellStart"/>
            <w:r>
              <w:t>Berkembang</w:t>
            </w:r>
            <w:proofErr w:type="spellEnd"/>
            <w:r>
              <w:t xml:space="preserve"> sangat </w:t>
            </w:r>
            <w:proofErr w:type="spellStart"/>
            <w:r>
              <w:t>baik</w:t>
            </w:r>
            <w:proofErr w:type="spellEnd"/>
          </w:p>
        </w:tc>
      </w:tr>
      <w:tr w:rsidR="00EE1F0F" w14:paraId="4B1A2733" w14:textId="77777777" w:rsidTr="00EE1F0F">
        <w:tc>
          <w:tcPr>
            <w:tcW w:w="461" w:type="dxa"/>
          </w:tcPr>
          <w:p w14:paraId="4F6ABE8A" w14:textId="715FF0BB" w:rsidR="00EE1F0F" w:rsidRPr="00E80FAE" w:rsidRDefault="00EE1F0F" w:rsidP="00EE1F0F">
            <w:pPr>
              <w:jc w:val="center"/>
            </w:pPr>
            <w:r>
              <w:t>7</w:t>
            </w:r>
          </w:p>
        </w:tc>
        <w:tc>
          <w:tcPr>
            <w:tcW w:w="1220" w:type="dxa"/>
          </w:tcPr>
          <w:p w14:paraId="4D1C8D72" w14:textId="537611FA" w:rsidR="00EE1F0F" w:rsidRDefault="00EE1F0F" w:rsidP="00EE1F0F">
            <w:pPr>
              <w:jc w:val="both"/>
              <w:rPr>
                <w:lang w:val="id-ID"/>
              </w:rPr>
            </w:pPr>
            <w:r>
              <w:t>AL</w:t>
            </w:r>
          </w:p>
        </w:tc>
        <w:tc>
          <w:tcPr>
            <w:tcW w:w="708" w:type="dxa"/>
          </w:tcPr>
          <w:p w14:paraId="5B6B3C08" w14:textId="67207B12" w:rsidR="00EE1F0F" w:rsidRPr="00EE1F0F" w:rsidRDefault="00EE1F0F" w:rsidP="00EE1F0F">
            <w:pPr>
              <w:jc w:val="center"/>
            </w:pPr>
            <w:r>
              <w:t>71,5</w:t>
            </w:r>
          </w:p>
        </w:tc>
        <w:tc>
          <w:tcPr>
            <w:tcW w:w="843" w:type="dxa"/>
          </w:tcPr>
          <w:p w14:paraId="3BEAF525" w14:textId="6E5A2A95" w:rsidR="00EE1F0F" w:rsidRPr="00EE1F0F" w:rsidRDefault="00EE1F0F" w:rsidP="00EE1F0F">
            <w:pPr>
              <w:jc w:val="center"/>
            </w:pPr>
            <w:r>
              <w:t>81,5</w:t>
            </w:r>
          </w:p>
        </w:tc>
        <w:tc>
          <w:tcPr>
            <w:tcW w:w="843" w:type="dxa"/>
          </w:tcPr>
          <w:p w14:paraId="3FCB580B" w14:textId="70A63491" w:rsidR="00EE1F0F" w:rsidRPr="00E80FAE" w:rsidRDefault="00EE1F0F" w:rsidP="00EE1F0F">
            <w:pPr>
              <w:jc w:val="center"/>
            </w:pPr>
            <w:r>
              <w:t>87</w:t>
            </w:r>
          </w:p>
        </w:tc>
        <w:tc>
          <w:tcPr>
            <w:tcW w:w="844" w:type="dxa"/>
          </w:tcPr>
          <w:p w14:paraId="76FD8266" w14:textId="308968C6" w:rsidR="00EE1F0F" w:rsidRPr="00E80FAE" w:rsidRDefault="00EE1F0F" w:rsidP="00EE1F0F">
            <w:pPr>
              <w:jc w:val="center"/>
            </w:pPr>
            <w:r>
              <w:t>108</w:t>
            </w:r>
          </w:p>
        </w:tc>
        <w:tc>
          <w:tcPr>
            <w:tcW w:w="848" w:type="dxa"/>
          </w:tcPr>
          <w:p w14:paraId="76806C2D" w14:textId="24E36F4E" w:rsidR="00EE1F0F" w:rsidRPr="00E80FAE" w:rsidRDefault="00EE1F0F" w:rsidP="00EE1F0F">
            <w:pPr>
              <w:jc w:val="center"/>
            </w:pPr>
            <w:r>
              <w:t>348</w:t>
            </w:r>
          </w:p>
        </w:tc>
        <w:tc>
          <w:tcPr>
            <w:tcW w:w="1061" w:type="dxa"/>
          </w:tcPr>
          <w:p w14:paraId="37C2F48E" w14:textId="25C8639F" w:rsidR="00EE1F0F" w:rsidRPr="00E80FAE" w:rsidRDefault="00EE1F0F" w:rsidP="00EE1F0F">
            <w:pPr>
              <w:jc w:val="center"/>
            </w:pPr>
            <w:r>
              <w:t>75</w:t>
            </w:r>
          </w:p>
        </w:tc>
        <w:tc>
          <w:tcPr>
            <w:tcW w:w="2233" w:type="dxa"/>
          </w:tcPr>
          <w:p w14:paraId="4D2CCF51" w14:textId="010BFA0F" w:rsidR="00EE1F0F" w:rsidRDefault="00EE1F0F" w:rsidP="00EE1F0F">
            <w:pPr>
              <w:jc w:val="center"/>
              <w:rPr>
                <w:lang w:val="id-ID"/>
              </w:rPr>
            </w:pPr>
            <w:proofErr w:type="spellStart"/>
            <w:r>
              <w:t>Berkembang</w:t>
            </w:r>
            <w:proofErr w:type="spellEnd"/>
            <w:r>
              <w:t xml:space="preserve"> sangat </w:t>
            </w:r>
            <w:proofErr w:type="spellStart"/>
            <w:r>
              <w:t>baik</w:t>
            </w:r>
            <w:proofErr w:type="spellEnd"/>
          </w:p>
        </w:tc>
      </w:tr>
      <w:tr w:rsidR="00EE1F0F" w14:paraId="434C90FC" w14:textId="77777777" w:rsidTr="00EE1F0F">
        <w:tc>
          <w:tcPr>
            <w:tcW w:w="461" w:type="dxa"/>
          </w:tcPr>
          <w:p w14:paraId="455EA206" w14:textId="08A337F0" w:rsidR="00EE1F0F" w:rsidRPr="00E80FAE" w:rsidRDefault="00EE1F0F" w:rsidP="00EE1F0F">
            <w:pPr>
              <w:jc w:val="center"/>
            </w:pPr>
            <w:r>
              <w:t>8</w:t>
            </w:r>
          </w:p>
        </w:tc>
        <w:tc>
          <w:tcPr>
            <w:tcW w:w="1220" w:type="dxa"/>
          </w:tcPr>
          <w:p w14:paraId="5A7A997E" w14:textId="739C8167" w:rsidR="00EE1F0F" w:rsidRDefault="00EE1F0F" w:rsidP="00EE1F0F">
            <w:pPr>
              <w:jc w:val="both"/>
              <w:rPr>
                <w:lang w:val="id-ID"/>
              </w:rPr>
            </w:pPr>
            <w:r>
              <w:t>VK</w:t>
            </w:r>
          </w:p>
        </w:tc>
        <w:tc>
          <w:tcPr>
            <w:tcW w:w="708" w:type="dxa"/>
          </w:tcPr>
          <w:p w14:paraId="2C5F6465" w14:textId="7779C2AA" w:rsidR="00EE1F0F" w:rsidRPr="00EE1F0F" w:rsidRDefault="00EE1F0F" w:rsidP="00EE1F0F">
            <w:pPr>
              <w:jc w:val="center"/>
            </w:pPr>
            <w:r>
              <w:t>75</w:t>
            </w:r>
          </w:p>
        </w:tc>
        <w:tc>
          <w:tcPr>
            <w:tcW w:w="843" w:type="dxa"/>
          </w:tcPr>
          <w:p w14:paraId="629B4690" w14:textId="38C43E28" w:rsidR="00EE1F0F" w:rsidRPr="00EE1F0F" w:rsidRDefault="00EE1F0F" w:rsidP="00EE1F0F">
            <w:pPr>
              <w:jc w:val="center"/>
            </w:pPr>
            <w:r>
              <w:t>81,5</w:t>
            </w:r>
          </w:p>
        </w:tc>
        <w:tc>
          <w:tcPr>
            <w:tcW w:w="843" w:type="dxa"/>
          </w:tcPr>
          <w:p w14:paraId="79EEF446" w14:textId="333B9D75" w:rsidR="00EE1F0F" w:rsidRPr="00E80FAE" w:rsidRDefault="00EE1F0F" w:rsidP="00EE1F0F">
            <w:pPr>
              <w:jc w:val="center"/>
            </w:pPr>
            <w:r>
              <w:t>87</w:t>
            </w:r>
          </w:p>
        </w:tc>
        <w:tc>
          <w:tcPr>
            <w:tcW w:w="844" w:type="dxa"/>
          </w:tcPr>
          <w:p w14:paraId="5F1E2C32" w14:textId="2948B6F8" w:rsidR="00EE1F0F" w:rsidRPr="00E80FAE" w:rsidRDefault="00EE1F0F" w:rsidP="00EE1F0F">
            <w:pPr>
              <w:jc w:val="center"/>
            </w:pPr>
            <w:r>
              <w:t>112</w:t>
            </w:r>
          </w:p>
        </w:tc>
        <w:tc>
          <w:tcPr>
            <w:tcW w:w="848" w:type="dxa"/>
          </w:tcPr>
          <w:p w14:paraId="2392634A" w14:textId="5F264BF5" w:rsidR="00EE1F0F" w:rsidRPr="00E80FAE" w:rsidRDefault="00EE1F0F" w:rsidP="00EE1F0F">
            <w:pPr>
              <w:jc w:val="center"/>
            </w:pPr>
            <w:r>
              <w:t>355,5</w:t>
            </w:r>
          </w:p>
        </w:tc>
        <w:tc>
          <w:tcPr>
            <w:tcW w:w="1061" w:type="dxa"/>
          </w:tcPr>
          <w:p w14:paraId="41F7E1A7" w14:textId="0366DA49" w:rsidR="00EE1F0F" w:rsidRPr="00E80FAE" w:rsidRDefault="00EE1F0F" w:rsidP="00EE1F0F">
            <w:pPr>
              <w:jc w:val="center"/>
            </w:pPr>
            <w:r>
              <w:t>76,61</w:t>
            </w:r>
          </w:p>
        </w:tc>
        <w:tc>
          <w:tcPr>
            <w:tcW w:w="2233" w:type="dxa"/>
          </w:tcPr>
          <w:p w14:paraId="5D98A05A" w14:textId="4384CE84" w:rsidR="00EE1F0F" w:rsidRDefault="00EE1F0F" w:rsidP="00EE1F0F">
            <w:pPr>
              <w:jc w:val="center"/>
              <w:rPr>
                <w:lang w:val="id-ID"/>
              </w:rPr>
            </w:pPr>
            <w:proofErr w:type="spellStart"/>
            <w:r>
              <w:t>Berkembang</w:t>
            </w:r>
            <w:proofErr w:type="spellEnd"/>
            <w:r>
              <w:t xml:space="preserve"> sangat </w:t>
            </w:r>
            <w:proofErr w:type="spellStart"/>
            <w:r>
              <w:t>baik</w:t>
            </w:r>
            <w:proofErr w:type="spellEnd"/>
          </w:p>
        </w:tc>
      </w:tr>
      <w:tr w:rsidR="00EE1F0F" w14:paraId="7FC9090A" w14:textId="77777777" w:rsidTr="00EE1F0F">
        <w:tc>
          <w:tcPr>
            <w:tcW w:w="461" w:type="dxa"/>
          </w:tcPr>
          <w:p w14:paraId="6B62E9C9" w14:textId="78A5AB5B" w:rsidR="00EE1F0F" w:rsidRPr="00E80FAE" w:rsidRDefault="00EE1F0F" w:rsidP="00EE1F0F">
            <w:pPr>
              <w:jc w:val="center"/>
            </w:pPr>
            <w:r>
              <w:t>9</w:t>
            </w:r>
          </w:p>
        </w:tc>
        <w:tc>
          <w:tcPr>
            <w:tcW w:w="1220" w:type="dxa"/>
          </w:tcPr>
          <w:p w14:paraId="4CAFC6D8" w14:textId="561D4799" w:rsidR="00EE1F0F" w:rsidRDefault="00EE1F0F" w:rsidP="00EE1F0F">
            <w:pPr>
              <w:jc w:val="both"/>
              <w:rPr>
                <w:lang w:val="id-ID"/>
              </w:rPr>
            </w:pPr>
            <w:r>
              <w:t>FZ</w:t>
            </w:r>
          </w:p>
        </w:tc>
        <w:tc>
          <w:tcPr>
            <w:tcW w:w="708" w:type="dxa"/>
          </w:tcPr>
          <w:p w14:paraId="0E6C2C01" w14:textId="02873676" w:rsidR="00EE1F0F" w:rsidRPr="00EE1F0F" w:rsidRDefault="00EE1F0F" w:rsidP="00EE1F0F">
            <w:pPr>
              <w:jc w:val="center"/>
            </w:pPr>
            <w:r>
              <w:t>74,5</w:t>
            </w:r>
          </w:p>
        </w:tc>
        <w:tc>
          <w:tcPr>
            <w:tcW w:w="843" w:type="dxa"/>
          </w:tcPr>
          <w:p w14:paraId="66E0EC8A" w14:textId="3821BCD5" w:rsidR="00EE1F0F" w:rsidRPr="00EE1F0F" w:rsidRDefault="00EE1F0F" w:rsidP="00EE1F0F">
            <w:pPr>
              <w:jc w:val="center"/>
            </w:pPr>
            <w:r>
              <w:t>83,5</w:t>
            </w:r>
          </w:p>
        </w:tc>
        <w:tc>
          <w:tcPr>
            <w:tcW w:w="843" w:type="dxa"/>
          </w:tcPr>
          <w:p w14:paraId="5DDF6397" w14:textId="52925015" w:rsidR="00EE1F0F" w:rsidRPr="00E80FAE" w:rsidRDefault="00EE1F0F" w:rsidP="00EE1F0F">
            <w:pPr>
              <w:jc w:val="center"/>
            </w:pPr>
            <w:r>
              <w:t>87</w:t>
            </w:r>
          </w:p>
        </w:tc>
        <w:tc>
          <w:tcPr>
            <w:tcW w:w="844" w:type="dxa"/>
          </w:tcPr>
          <w:p w14:paraId="5DFC828D" w14:textId="707D6EB2" w:rsidR="00EE1F0F" w:rsidRPr="00E80FAE" w:rsidRDefault="00EE1F0F" w:rsidP="00EE1F0F">
            <w:pPr>
              <w:jc w:val="center"/>
            </w:pPr>
            <w:r>
              <w:t>112</w:t>
            </w:r>
          </w:p>
        </w:tc>
        <w:tc>
          <w:tcPr>
            <w:tcW w:w="848" w:type="dxa"/>
          </w:tcPr>
          <w:p w14:paraId="3B294E3D" w14:textId="201630C9" w:rsidR="00EE1F0F" w:rsidRPr="00E80FAE" w:rsidRDefault="00EE1F0F" w:rsidP="00EE1F0F">
            <w:pPr>
              <w:jc w:val="center"/>
            </w:pPr>
            <w:r>
              <w:t>357</w:t>
            </w:r>
          </w:p>
        </w:tc>
        <w:tc>
          <w:tcPr>
            <w:tcW w:w="1061" w:type="dxa"/>
          </w:tcPr>
          <w:p w14:paraId="3AAB4D08" w14:textId="0D4FDA73" w:rsidR="00EE1F0F" w:rsidRPr="00E80FAE" w:rsidRDefault="00EE1F0F" w:rsidP="00EE1F0F">
            <w:pPr>
              <w:jc w:val="center"/>
            </w:pPr>
            <w:r>
              <w:t>75,93</w:t>
            </w:r>
          </w:p>
        </w:tc>
        <w:tc>
          <w:tcPr>
            <w:tcW w:w="2233" w:type="dxa"/>
          </w:tcPr>
          <w:p w14:paraId="58B701B3" w14:textId="11B7B377" w:rsidR="00EE1F0F" w:rsidRDefault="00EE1F0F" w:rsidP="00EE1F0F">
            <w:pPr>
              <w:jc w:val="center"/>
              <w:rPr>
                <w:lang w:val="id-ID"/>
              </w:rPr>
            </w:pPr>
            <w:proofErr w:type="spellStart"/>
            <w:r>
              <w:t>Berkembang</w:t>
            </w:r>
            <w:proofErr w:type="spellEnd"/>
            <w:r>
              <w:t xml:space="preserve"> sangat </w:t>
            </w:r>
            <w:proofErr w:type="spellStart"/>
            <w:r>
              <w:t>baik</w:t>
            </w:r>
            <w:proofErr w:type="spellEnd"/>
          </w:p>
        </w:tc>
      </w:tr>
      <w:tr w:rsidR="00EE1F0F" w14:paraId="1171037F" w14:textId="77777777" w:rsidTr="00EE1F0F">
        <w:tc>
          <w:tcPr>
            <w:tcW w:w="461" w:type="dxa"/>
          </w:tcPr>
          <w:p w14:paraId="5E6CBCBE" w14:textId="03EF9132" w:rsidR="00EE1F0F" w:rsidRPr="00E80FAE" w:rsidRDefault="00EE1F0F" w:rsidP="00EE1F0F">
            <w:pPr>
              <w:jc w:val="center"/>
            </w:pPr>
            <w:r>
              <w:t>10</w:t>
            </w:r>
          </w:p>
        </w:tc>
        <w:tc>
          <w:tcPr>
            <w:tcW w:w="1220" w:type="dxa"/>
          </w:tcPr>
          <w:p w14:paraId="0C91A576" w14:textId="3C50AA19" w:rsidR="00EE1F0F" w:rsidRDefault="00EE1F0F" w:rsidP="00EE1F0F">
            <w:pPr>
              <w:jc w:val="both"/>
              <w:rPr>
                <w:lang w:val="id-ID"/>
              </w:rPr>
            </w:pPr>
            <w:r>
              <w:t>AG</w:t>
            </w:r>
          </w:p>
        </w:tc>
        <w:tc>
          <w:tcPr>
            <w:tcW w:w="708" w:type="dxa"/>
          </w:tcPr>
          <w:p w14:paraId="4A854A93" w14:textId="104CA66E" w:rsidR="00EE1F0F" w:rsidRPr="00EE1F0F" w:rsidRDefault="00EE1F0F" w:rsidP="00EE1F0F">
            <w:pPr>
              <w:jc w:val="center"/>
            </w:pPr>
            <w:r>
              <w:t>74</w:t>
            </w:r>
          </w:p>
        </w:tc>
        <w:tc>
          <w:tcPr>
            <w:tcW w:w="843" w:type="dxa"/>
          </w:tcPr>
          <w:p w14:paraId="768AD7C5" w14:textId="2C2D3166" w:rsidR="00EE1F0F" w:rsidRPr="00EE1F0F" w:rsidRDefault="00EE1F0F" w:rsidP="00EE1F0F">
            <w:pPr>
              <w:jc w:val="center"/>
            </w:pPr>
            <w:r>
              <w:t>80,5</w:t>
            </w:r>
          </w:p>
        </w:tc>
        <w:tc>
          <w:tcPr>
            <w:tcW w:w="843" w:type="dxa"/>
          </w:tcPr>
          <w:p w14:paraId="47848FC3" w14:textId="52171948" w:rsidR="00EE1F0F" w:rsidRPr="00E80FAE" w:rsidRDefault="00EE1F0F" w:rsidP="00EE1F0F">
            <w:pPr>
              <w:jc w:val="center"/>
            </w:pPr>
            <w:r>
              <w:t>87</w:t>
            </w:r>
          </w:p>
        </w:tc>
        <w:tc>
          <w:tcPr>
            <w:tcW w:w="844" w:type="dxa"/>
          </w:tcPr>
          <w:p w14:paraId="438BF498" w14:textId="086C88A9" w:rsidR="00EE1F0F" w:rsidRPr="00E80FAE" w:rsidRDefault="00EE1F0F" w:rsidP="00EE1F0F">
            <w:pPr>
              <w:jc w:val="center"/>
            </w:pPr>
            <w:r>
              <w:t>112</w:t>
            </w:r>
          </w:p>
        </w:tc>
        <w:tc>
          <w:tcPr>
            <w:tcW w:w="848" w:type="dxa"/>
          </w:tcPr>
          <w:p w14:paraId="6B33535E" w14:textId="212B3D35" w:rsidR="00EE1F0F" w:rsidRPr="00E80FAE" w:rsidRDefault="00EE1F0F" w:rsidP="00EE1F0F">
            <w:pPr>
              <w:jc w:val="center"/>
            </w:pPr>
            <w:r>
              <w:t>353,5</w:t>
            </w:r>
          </w:p>
        </w:tc>
        <w:tc>
          <w:tcPr>
            <w:tcW w:w="1061" w:type="dxa"/>
          </w:tcPr>
          <w:p w14:paraId="2B12296C" w14:textId="144BD45B" w:rsidR="00EE1F0F" w:rsidRPr="00E80FAE" w:rsidRDefault="00EE1F0F" w:rsidP="00EE1F0F">
            <w:pPr>
              <w:jc w:val="center"/>
            </w:pPr>
            <w:r>
              <w:t>76,81</w:t>
            </w:r>
          </w:p>
        </w:tc>
        <w:tc>
          <w:tcPr>
            <w:tcW w:w="2233" w:type="dxa"/>
          </w:tcPr>
          <w:p w14:paraId="72CBD9D7" w14:textId="4F6C9E9E" w:rsidR="00EE1F0F" w:rsidRDefault="00EE1F0F" w:rsidP="00EE1F0F">
            <w:pPr>
              <w:jc w:val="center"/>
              <w:rPr>
                <w:lang w:val="id-ID"/>
              </w:rPr>
            </w:pPr>
            <w:proofErr w:type="spellStart"/>
            <w:r>
              <w:t>Berkembang</w:t>
            </w:r>
            <w:proofErr w:type="spellEnd"/>
            <w:r>
              <w:t xml:space="preserve"> sangat </w:t>
            </w:r>
            <w:proofErr w:type="spellStart"/>
            <w:r>
              <w:t>baik</w:t>
            </w:r>
            <w:proofErr w:type="spellEnd"/>
          </w:p>
        </w:tc>
      </w:tr>
      <w:tr w:rsidR="00EE1F0F" w14:paraId="24453170" w14:textId="77777777" w:rsidTr="00EE1F0F">
        <w:tc>
          <w:tcPr>
            <w:tcW w:w="461" w:type="dxa"/>
          </w:tcPr>
          <w:p w14:paraId="379FD250" w14:textId="13C4B851" w:rsidR="00EE1F0F" w:rsidRPr="00E80FAE" w:rsidRDefault="00EE1F0F" w:rsidP="00EE1F0F">
            <w:pPr>
              <w:jc w:val="center"/>
            </w:pPr>
            <w:r>
              <w:t>11</w:t>
            </w:r>
          </w:p>
        </w:tc>
        <w:tc>
          <w:tcPr>
            <w:tcW w:w="1220" w:type="dxa"/>
          </w:tcPr>
          <w:p w14:paraId="0954233A" w14:textId="7D9A6209" w:rsidR="00EE1F0F" w:rsidRDefault="00EE1F0F" w:rsidP="00EE1F0F">
            <w:pPr>
              <w:jc w:val="both"/>
              <w:rPr>
                <w:lang w:val="id-ID"/>
              </w:rPr>
            </w:pPr>
            <w:r>
              <w:t>FT</w:t>
            </w:r>
          </w:p>
        </w:tc>
        <w:tc>
          <w:tcPr>
            <w:tcW w:w="708" w:type="dxa"/>
          </w:tcPr>
          <w:p w14:paraId="7BD82B94" w14:textId="1F566930" w:rsidR="00EE1F0F" w:rsidRPr="00EE1F0F" w:rsidRDefault="00EE1F0F" w:rsidP="00EE1F0F">
            <w:pPr>
              <w:jc w:val="center"/>
            </w:pPr>
            <w:r>
              <w:t>74,5</w:t>
            </w:r>
          </w:p>
        </w:tc>
        <w:tc>
          <w:tcPr>
            <w:tcW w:w="843" w:type="dxa"/>
          </w:tcPr>
          <w:p w14:paraId="2F0CBFDB" w14:textId="0DE368EB" w:rsidR="00EE1F0F" w:rsidRPr="00EE1F0F" w:rsidRDefault="00EE1F0F" w:rsidP="00EE1F0F">
            <w:pPr>
              <w:jc w:val="center"/>
            </w:pPr>
            <w:r>
              <w:t>79,5</w:t>
            </w:r>
          </w:p>
        </w:tc>
        <w:tc>
          <w:tcPr>
            <w:tcW w:w="843" w:type="dxa"/>
          </w:tcPr>
          <w:p w14:paraId="17290E67" w14:textId="5B31CF53" w:rsidR="00EE1F0F" w:rsidRPr="00E80FAE" w:rsidRDefault="00EE1F0F" w:rsidP="00EE1F0F">
            <w:pPr>
              <w:jc w:val="center"/>
            </w:pPr>
            <w:r>
              <w:t>87</w:t>
            </w:r>
          </w:p>
        </w:tc>
        <w:tc>
          <w:tcPr>
            <w:tcW w:w="844" w:type="dxa"/>
          </w:tcPr>
          <w:p w14:paraId="1D1A30BB" w14:textId="179731DE" w:rsidR="00EE1F0F" w:rsidRPr="00E80FAE" w:rsidRDefault="00EE1F0F" w:rsidP="00EE1F0F">
            <w:pPr>
              <w:jc w:val="center"/>
            </w:pPr>
            <w:r>
              <w:t>112</w:t>
            </w:r>
          </w:p>
        </w:tc>
        <w:tc>
          <w:tcPr>
            <w:tcW w:w="848" w:type="dxa"/>
          </w:tcPr>
          <w:p w14:paraId="10CC28F7" w14:textId="1562E725" w:rsidR="00EE1F0F" w:rsidRPr="00E80FAE" w:rsidRDefault="00EE1F0F" w:rsidP="00EE1F0F">
            <w:pPr>
              <w:jc w:val="center"/>
            </w:pPr>
            <w:r>
              <w:t>353</w:t>
            </w:r>
          </w:p>
        </w:tc>
        <w:tc>
          <w:tcPr>
            <w:tcW w:w="1061" w:type="dxa"/>
          </w:tcPr>
          <w:p w14:paraId="034C3399" w14:textId="4BEA88AE" w:rsidR="00EE1F0F" w:rsidRPr="00E80FAE" w:rsidRDefault="00EE1F0F" w:rsidP="00EE1F0F">
            <w:pPr>
              <w:jc w:val="center"/>
            </w:pPr>
            <w:r>
              <w:t>76,07</w:t>
            </w:r>
          </w:p>
        </w:tc>
        <w:tc>
          <w:tcPr>
            <w:tcW w:w="2233" w:type="dxa"/>
          </w:tcPr>
          <w:p w14:paraId="1D6419F9" w14:textId="150DEAB1" w:rsidR="00EE1F0F" w:rsidRDefault="00EE1F0F" w:rsidP="00EE1F0F">
            <w:pPr>
              <w:jc w:val="center"/>
              <w:rPr>
                <w:lang w:val="id-ID"/>
              </w:rPr>
            </w:pPr>
            <w:proofErr w:type="spellStart"/>
            <w:r>
              <w:t>Berkembang</w:t>
            </w:r>
            <w:proofErr w:type="spellEnd"/>
            <w:r>
              <w:t xml:space="preserve"> sangat </w:t>
            </w:r>
            <w:proofErr w:type="spellStart"/>
            <w:r>
              <w:t>baik</w:t>
            </w:r>
            <w:proofErr w:type="spellEnd"/>
          </w:p>
        </w:tc>
      </w:tr>
      <w:tr w:rsidR="00EE1F0F" w14:paraId="112577E0" w14:textId="77777777" w:rsidTr="00EE1F0F">
        <w:tc>
          <w:tcPr>
            <w:tcW w:w="461" w:type="dxa"/>
          </w:tcPr>
          <w:p w14:paraId="0D866736" w14:textId="2B571053" w:rsidR="00EE1F0F" w:rsidRPr="00E80FAE" w:rsidRDefault="00EE1F0F" w:rsidP="00EE1F0F">
            <w:pPr>
              <w:jc w:val="center"/>
            </w:pPr>
            <w:r>
              <w:lastRenderedPageBreak/>
              <w:t>12</w:t>
            </w:r>
          </w:p>
        </w:tc>
        <w:tc>
          <w:tcPr>
            <w:tcW w:w="1220" w:type="dxa"/>
          </w:tcPr>
          <w:p w14:paraId="78324E11" w14:textId="26AFF51F" w:rsidR="00EE1F0F" w:rsidRDefault="00EE1F0F" w:rsidP="00EE1F0F">
            <w:pPr>
              <w:jc w:val="both"/>
              <w:rPr>
                <w:lang w:val="id-ID"/>
              </w:rPr>
            </w:pPr>
            <w:r>
              <w:t>RA</w:t>
            </w:r>
          </w:p>
        </w:tc>
        <w:tc>
          <w:tcPr>
            <w:tcW w:w="708" w:type="dxa"/>
          </w:tcPr>
          <w:p w14:paraId="3CE9DF02" w14:textId="23BE9AC0" w:rsidR="00EE1F0F" w:rsidRPr="00EE1F0F" w:rsidRDefault="00EE1F0F" w:rsidP="00EE1F0F">
            <w:pPr>
              <w:jc w:val="center"/>
            </w:pPr>
            <w:r>
              <w:t>73</w:t>
            </w:r>
          </w:p>
        </w:tc>
        <w:tc>
          <w:tcPr>
            <w:tcW w:w="843" w:type="dxa"/>
          </w:tcPr>
          <w:p w14:paraId="731D1AE0" w14:textId="7E608113" w:rsidR="00EE1F0F" w:rsidRPr="00EE1F0F" w:rsidRDefault="00EE1F0F" w:rsidP="00EE1F0F">
            <w:pPr>
              <w:jc w:val="center"/>
            </w:pPr>
            <w:r>
              <w:t>81</w:t>
            </w:r>
          </w:p>
        </w:tc>
        <w:tc>
          <w:tcPr>
            <w:tcW w:w="843" w:type="dxa"/>
          </w:tcPr>
          <w:p w14:paraId="3E9D0AB2" w14:textId="20EB79C6" w:rsidR="00EE1F0F" w:rsidRPr="00E80FAE" w:rsidRDefault="00EE1F0F" w:rsidP="00EE1F0F">
            <w:pPr>
              <w:jc w:val="center"/>
            </w:pPr>
            <w:r>
              <w:t>87</w:t>
            </w:r>
          </w:p>
        </w:tc>
        <w:tc>
          <w:tcPr>
            <w:tcW w:w="844" w:type="dxa"/>
          </w:tcPr>
          <w:p w14:paraId="29B02A4E" w14:textId="4CA93D1F" w:rsidR="00EE1F0F" w:rsidRPr="00E80FAE" w:rsidRDefault="00EE1F0F" w:rsidP="00EE1F0F">
            <w:pPr>
              <w:jc w:val="center"/>
            </w:pPr>
            <w:r>
              <w:t>112</w:t>
            </w:r>
          </w:p>
        </w:tc>
        <w:tc>
          <w:tcPr>
            <w:tcW w:w="848" w:type="dxa"/>
          </w:tcPr>
          <w:p w14:paraId="6653AB6E" w14:textId="74C497A8" w:rsidR="00EE1F0F" w:rsidRPr="00E80FAE" w:rsidRDefault="00EE1F0F" w:rsidP="00EE1F0F">
            <w:pPr>
              <w:jc w:val="center"/>
            </w:pPr>
            <w:r>
              <w:t>353,5</w:t>
            </w:r>
          </w:p>
        </w:tc>
        <w:tc>
          <w:tcPr>
            <w:tcW w:w="1061" w:type="dxa"/>
          </w:tcPr>
          <w:p w14:paraId="32E48489" w14:textId="0DB4E8A6" w:rsidR="00EE1F0F" w:rsidRPr="00E80FAE" w:rsidRDefault="00EE1F0F" w:rsidP="00EE1F0F">
            <w:pPr>
              <w:jc w:val="center"/>
            </w:pPr>
            <w:r>
              <w:t>76,61</w:t>
            </w:r>
          </w:p>
        </w:tc>
        <w:tc>
          <w:tcPr>
            <w:tcW w:w="2233" w:type="dxa"/>
          </w:tcPr>
          <w:p w14:paraId="03BD52FD" w14:textId="51F1533A" w:rsidR="00EE1F0F" w:rsidRDefault="00EE1F0F" w:rsidP="00EE1F0F">
            <w:pPr>
              <w:jc w:val="center"/>
              <w:rPr>
                <w:lang w:val="id-ID"/>
              </w:rPr>
            </w:pPr>
            <w:proofErr w:type="spellStart"/>
            <w:r>
              <w:t>Berkembang</w:t>
            </w:r>
            <w:proofErr w:type="spellEnd"/>
            <w:r>
              <w:t xml:space="preserve"> sangat </w:t>
            </w:r>
            <w:proofErr w:type="spellStart"/>
            <w:r>
              <w:t>baik</w:t>
            </w:r>
            <w:proofErr w:type="spellEnd"/>
          </w:p>
        </w:tc>
      </w:tr>
      <w:tr w:rsidR="00EE1F0F" w14:paraId="3E0628CB" w14:textId="77777777" w:rsidTr="00EE1F0F">
        <w:tc>
          <w:tcPr>
            <w:tcW w:w="1681" w:type="dxa"/>
            <w:gridSpan w:val="2"/>
          </w:tcPr>
          <w:p w14:paraId="3FE6D08D" w14:textId="725A6B88" w:rsidR="00EE1F0F" w:rsidRPr="00E80FAE" w:rsidRDefault="00EE1F0F" w:rsidP="00EE1F0F">
            <w:pPr>
              <w:jc w:val="center"/>
            </w:pPr>
            <w:proofErr w:type="spellStart"/>
            <w:r>
              <w:t>Jumlah</w:t>
            </w:r>
            <w:proofErr w:type="spellEnd"/>
          </w:p>
        </w:tc>
        <w:tc>
          <w:tcPr>
            <w:tcW w:w="708" w:type="dxa"/>
          </w:tcPr>
          <w:p w14:paraId="14DB8525" w14:textId="30ED2F8B" w:rsidR="00EE1F0F" w:rsidRPr="00E80FAE" w:rsidRDefault="00EE1F0F" w:rsidP="00EE1F0F">
            <w:pPr>
              <w:jc w:val="center"/>
            </w:pPr>
            <w:r>
              <w:t>869,5</w:t>
            </w:r>
          </w:p>
        </w:tc>
        <w:tc>
          <w:tcPr>
            <w:tcW w:w="843" w:type="dxa"/>
          </w:tcPr>
          <w:p w14:paraId="448FA0B3" w14:textId="10240F87" w:rsidR="00EE1F0F" w:rsidRPr="00E80FAE" w:rsidRDefault="00EE1F0F" w:rsidP="00EE1F0F">
            <w:pPr>
              <w:jc w:val="center"/>
            </w:pPr>
            <w:r>
              <w:t>970</w:t>
            </w:r>
          </w:p>
        </w:tc>
        <w:tc>
          <w:tcPr>
            <w:tcW w:w="843" w:type="dxa"/>
          </w:tcPr>
          <w:p w14:paraId="5514DF13" w14:textId="119B5F34" w:rsidR="00EE1F0F" w:rsidRPr="00E80FAE" w:rsidRDefault="00EE1F0F" w:rsidP="00EE1F0F">
            <w:pPr>
              <w:jc w:val="center"/>
            </w:pPr>
            <w:r>
              <w:t>1044</w:t>
            </w:r>
          </w:p>
        </w:tc>
        <w:tc>
          <w:tcPr>
            <w:tcW w:w="844" w:type="dxa"/>
          </w:tcPr>
          <w:p w14:paraId="1CBEB2E6" w14:textId="5FAB9749" w:rsidR="00EE1F0F" w:rsidRPr="00E80FAE" w:rsidRDefault="00EE1F0F" w:rsidP="00EE1F0F">
            <w:pPr>
              <w:jc w:val="center"/>
            </w:pPr>
            <w:r>
              <w:t>1324</w:t>
            </w:r>
          </w:p>
        </w:tc>
        <w:tc>
          <w:tcPr>
            <w:tcW w:w="848" w:type="dxa"/>
          </w:tcPr>
          <w:p w14:paraId="5AE1D09C" w14:textId="7455D0E7" w:rsidR="00EE1F0F" w:rsidRPr="00E80FAE" w:rsidRDefault="00EE1F0F" w:rsidP="00EE1F0F">
            <w:pPr>
              <w:jc w:val="center"/>
            </w:pPr>
            <w:r>
              <w:t>4207,5</w:t>
            </w:r>
          </w:p>
        </w:tc>
        <w:tc>
          <w:tcPr>
            <w:tcW w:w="1061" w:type="dxa"/>
          </w:tcPr>
          <w:p w14:paraId="240CCD36" w14:textId="7FEB743A" w:rsidR="00EE1F0F" w:rsidRPr="00E80FAE" w:rsidRDefault="00EE1F0F" w:rsidP="00EE1F0F">
            <w:pPr>
              <w:jc w:val="center"/>
            </w:pPr>
            <w:r>
              <w:t>75,56</w:t>
            </w:r>
          </w:p>
        </w:tc>
        <w:tc>
          <w:tcPr>
            <w:tcW w:w="2233" w:type="dxa"/>
          </w:tcPr>
          <w:p w14:paraId="1A29509C" w14:textId="15D455E7" w:rsidR="00EE1F0F" w:rsidRDefault="00EE1F0F" w:rsidP="00EE1F0F">
            <w:pPr>
              <w:jc w:val="center"/>
              <w:rPr>
                <w:lang w:val="id-ID"/>
              </w:rPr>
            </w:pPr>
            <w:proofErr w:type="spellStart"/>
            <w:r>
              <w:t>Berkembang</w:t>
            </w:r>
            <w:proofErr w:type="spellEnd"/>
            <w:r>
              <w:t xml:space="preserve"> sangat </w:t>
            </w:r>
            <w:proofErr w:type="spellStart"/>
            <w:r>
              <w:t>baik</w:t>
            </w:r>
            <w:proofErr w:type="spellEnd"/>
          </w:p>
        </w:tc>
      </w:tr>
    </w:tbl>
    <w:p w14:paraId="084F1A23" w14:textId="77777777" w:rsidR="00E80FAE" w:rsidRDefault="00E80FAE" w:rsidP="00E80FAE">
      <w:pPr>
        <w:jc w:val="both"/>
        <w:rPr>
          <w:lang w:val="id-ID"/>
        </w:rPr>
      </w:pPr>
    </w:p>
    <w:p w14:paraId="732A5596" w14:textId="4967AABD" w:rsidR="001F4499" w:rsidRDefault="00E80FAE" w:rsidP="001F4499">
      <w:pPr>
        <w:jc w:val="both"/>
      </w:pPr>
      <w:proofErr w:type="spellStart"/>
      <w:r w:rsidRPr="00E80FAE">
        <w:t>Dapat</w:t>
      </w:r>
      <w:proofErr w:type="spellEnd"/>
      <w:r w:rsidRPr="00E80FAE">
        <w:t xml:space="preserve"> </w:t>
      </w:r>
      <w:proofErr w:type="spellStart"/>
      <w:r w:rsidRPr="00E80FAE">
        <w:t>dikatakan</w:t>
      </w:r>
      <w:proofErr w:type="spellEnd"/>
      <w:r w:rsidRPr="00E80FAE">
        <w:t xml:space="preserve"> </w:t>
      </w:r>
      <w:proofErr w:type="spellStart"/>
      <w:r w:rsidRPr="00E80FAE">
        <w:t>bahwa</w:t>
      </w:r>
      <w:proofErr w:type="spellEnd"/>
      <w:r w:rsidRPr="00E80FAE">
        <w:t xml:space="preserve"> </w:t>
      </w:r>
      <w:proofErr w:type="spellStart"/>
      <w:r w:rsidRPr="00E80FAE">
        <w:t>pencapaian</w:t>
      </w:r>
      <w:proofErr w:type="spellEnd"/>
      <w:r w:rsidRPr="00E80FAE">
        <w:t xml:space="preserve"> </w:t>
      </w:r>
      <w:proofErr w:type="spellStart"/>
      <w:r w:rsidRPr="00E80FAE">
        <w:t>perkembangan</w:t>
      </w:r>
      <w:proofErr w:type="spellEnd"/>
      <w:r w:rsidRPr="00E80FAE">
        <w:t xml:space="preserve"> </w:t>
      </w:r>
      <w:proofErr w:type="spellStart"/>
      <w:r w:rsidR="00FC1D24">
        <w:t>kognitif</w:t>
      </w:r>
      <w:proofErr w:type="spellEnd"/>
      <w:r w:rsidRPr="00E80FAE">
        <w:t xml:space="preserve"> </w:t>
      </w:r>
      <w:proofErr w:type="spellStart"/>
      <w:r w:rsidRPr="00E80FAE">
        <w:t>anak</w:t>
      </w:r>
      <w:proofErr w:type="spellEnd"/>
      <w:r w:rsidRPr="00E80FAE">
        <w:t xml:space="preserve"> </w:t>
      </w:r>
      <w:proofErr w:type="spellStart"/>
      <w:r w:rsidR="00FC1D24">
        <w:t>berkembang</w:t>
      </w:r>
      <w:proofErr w:type="spellEnd"/>
      <w:r w:rsidR="00FC1D24">
        <w:t xml:space="preserve"> sangat </w:t>
      </w:r>
      <w:proofErr w:type="spellStart"/>
      <w:r w:rsidR="00FC1D24">
        <w:t>baik</w:t>
      </w:r>
      <w:proofErr w:type="spellEnd"/>
      <w:r w:rsidRPr="00E80FAE">
        <w:t xml:space="preserve"> (</w:t>
      </w:r>
      <w:r w:rsidR="00FC1D24">
        <w:t>75</w:t>
      </w:r>
      <w:r w:rsidRPr="00E80FAE">
        <w:t>,</w:t>
      </w:r>
      <w:r w:rsidR="00FC1D24">
        <w:t>56</w:t>
      </w:r>
      <w:r w:rsidRPr="00E80FAE">
        <w:t xml:space="preserve">%). </w:t>
      </w:r>
      <w:proofErr w:type="spellStart"/>
      <w:r w:rsidRPr="00E80FAE">
        <w:t>Terlihat</w:t>
      </w:r>
      <w:proofErr w:type="spellEnd"/>
      <w:r w:rsidRPr="00E80FAE">
        <w:t xml:space="preserve"> </w:t>
      </w:r>
      <w:proofErr w:type="spellStart"/>
      <w:r w:rsidRPr="00E80FAE">
        <w:t>dari</w:t>
      </w:r>
      <w:proofErr w:type="spellEnd"/>
      <w:r w:rsidRPr="00E80FAE">
        <w:t xml:space="preserve"> </w:t>
      </w:r>
      <w:proofErr w:type="spellStart"/>
      <w:r w:rsidRPr="00E80FAE">
        <w:t>kriteria</w:t>
      </w:r>
      <w:proofErr w:type="spellEnd"/>
      <w:r w:rsidRPr="00E80FAE">
        <w:t xml:space="preserve"> yang </w:t>
      </w:r>
      <w:proofErr w:type="spellStart"/>
      <w:r w:rsidRPr="00E80FAE">
        <w:t>dimiliki</w:t>
      </w:r>
      <w:proofErr w:type="spellEnd"/>
      <w:r w:rsidRPr="00E80FAE">
        <w:t xml:space="preserve"> </w:t>
      </w:r>
      <w:proofErr w:type="spellStart"/>
      <w:r w:rsidRPr="00E80FAE">
        <w:t>anak</w:t>
      </w:r>
      <w:proofErr w:type="spellEnd"/>
      <w:r w:rsidRPr="00E80FAE">
        <w:t xml:space="preserve"> yang </w:t>
      </w:r>
      <w:proofErr w:type="spellStart"/>
      <w:r w:rsidRPr="00E80FAE">
        <w:t>menunjukkan</w:t>
      </w:r>
      <w:proofErr w:type="spellEnd"/>
      <w:r w:rsidRPr="00E80FAE">
        <w:t xml:space="preserve"> </w:t>
      </w:r>
      <w:proofErr w:type="spellStart"/>
      <w:r w:rsidRPr="00E80FAE">
        <w:t>kriteria</w:t>
      </w:r>
      <w:proofErr w:type="spellEnd"/>
      <w:r w:rsidRPr="00E80FAE">
        <w:t xml:space="preserve"> </w:t>
      </w:r>
      <w:proofErr w:type="spellStart"/>
      <w:r w:rsidRPr="00E80FAE">
        <w:t>belum</w:t>
      </w:r>
      <w:proofErr w:type="spellEnd"/>
      <w:r w:rsidRPr="00E80FAE">
        <w:t xml:space="preserve"> </w:t>
      </w:r>
      <w:proofErr w:type="spellStart"/>
      <w:r w:rsidRPr="00E80FAE">
        <w:t>berkembang</w:t>
      </w:r>
      <w:proofErr w:type="spellEnd"/>
      <w:r w:rsidRPr="00E80FAE">
        <w:t xml:space="preserve"> 0 </w:t>
      </w:r>
      <w:proofErr w:type="spellStart"/>
      <w:r w:rsidRPr="00E80FAE">
        <w:t>anak</w:t>
      </w:r>
      <w:proofErr w:type="spellEnd"/>
      <w:r w:rsidRPr="00E80FAE">
        <w:t xml:space="preserve">, </w:t>
      </w:r>
      <w:proofErr w:type="spellStart"/>
      <w:r w:rsidRPr="00E80FAE">
        <w:t>mulai</w:t>
      </w:r>
      <w:proofErr w:type="spellEnd"/>
      <w:r w:rsidRPr="00E80FAE">
        <w:t xml:space="preserve"> </w:t>
      </w:r>
      <w:proofErr w:type="spellStart"/>
      <w:r w:rsidRPr="00E80FAE">
        <w:t>berkembang</w:t>
      </w:r>
      <w:proofErr w:type="spellEnd"/>
      <w:r w:rsidRPr="00E80FAE">
        <w:t xml:space="preserve"> </w:t>
      </w:r>
      <w:r w:rsidR="00FC1D24">
        <w:t>0</w:t>
      </w:r>
      <w:r w:rsidRPr="00E80FAE">
        <w:t xml:space="preserve"> </w:t>
      </w:r>
      <w:proofErr w:type="spellStart"/>
      <w:r w:rsidRPr="00E80FAE">
        <w:t>anak</w:t>
      </w:r>
      <w:proofErr w:type="spellEnd"/>
      <w:r w:rsidRPr="00E80FAE">
        <w:t xml:space="preserve">, </w:t>
      </w:r>
      <w:proofErr w:type="spellStart"/>
      <w:r w:rsidRPr="00E80FAE">
        <w:t>berkembang</w:t>
      </w:r>
      <w:proofErr w:type="spellEnd"/>
      <w:r w:rsidRPr="00E80FAE">
        <w:t xml:space="preserve"> </w:t>
      </w:r>
      <w:proofErr w:type="spellStart"/>
      <w:r w:rsidRPr="00E80FAE">
        <w:t>sesuai</w:t>
      </w:r>
      <w:proofErr w:type="spellEnd"/>
      <w:r w:rsidRPr="00E80FAE">
        <w:t xml:space="preserve"> </w:t>
      </w:r>
      <w:proofErr w:type="spellStart"/>
      <w:r w:rsidRPr="00E80FAE">
        <w:t>harapan</w:t>
      </w:r>
      <w:proofErr w:type="spellEnd"/>
      <w:r w:rsidRPr="00E80FAE">
        <w:t xml:space="preserve"> 0 </w:t>
      </w:r>
      <w:proofErr w:type="spellStart"/>
      <w:r w:rsidRPr="00E80FAE">
        <w:t>anak</w:t>
      </w:r>
      <w:proofErr w:type="spellEnd"/>
      <w:r w:rsidRPr="00E80FAE">
        <w:t xml:space="preserve"> dan </w:t>
      </w:r>
      <w:proofErr w:type="spellStart"/>
      <w:r w:rsidRPr="00E80FAE">
        <w:t>berkembang</w:t>
      </w:r>
      <w:proofErr w:type="spellEnd"/>
      <w:r w:rsidRPr="00E80FAE">
        <w:t xml:space="preserve"> sangat </w:t>
      </w:r>
      <w:proofErr w:type="spellStart"/>
      <w:r w:rsidRPr="00E80FAE">
        <w:t>baik</w:t>
      </w:r>
      <w:proofErr w:type="spellEnd"/>
      <w:r w:rsidRPr="00E80FAE">
        <w:t xml:space="preserve"> </w:t>
      </w:r>
      <w:r w:rsidR="00FC1D24">
        <w:t>12</w:t>
      </w:r>
      <w:r w:rsidRPr="00E80FAE">
        <w:t xml:space="preserve"> </w:t>
      </w:r>
      <w:proofErr w:type="spellStart"/>
      <w:r w:rsidRPr="00E80FAE">
        <w:t>anak</w:t>
      </w:r>
      <w:proofErr w:type="spellEnd"/>
      <w:r w:rsidRPr="00E80FAE">
        <w:t>.</w:t>
      </w:r>
    </w:p>
    <w:p w14:paraId="4E9A20A8" w14:textId="77777777" w:rsidR="00EE1F0F" w:rsidRPr="001F4499" w:rsidRDefault="00EE1F0F" w:rsidP="001F4499">
      <w:pPr>
        <w:jc w:val="both"/>
      </w:pPr>
    </w:p>
    <w:p w14:paraId="25AA0EB9" w14:textId="6D869BCA" w:rsidR="001F4499" w:rsidRPr="001F4499" w:rsidRDefault="001F4499" w:rsidP="001F4499">
      <w:pPr>
        <w:rPr>
          <w:b/>
          <w:bCs/>
        </w:rPr>
      </w:pPr>
      <w:r>
        <w:rPr>
          <w:b/>
          <w:bCs/>
          <w:lang w:val="id-ID"/>
        </w:rPr>
        <w:t>3.</w:t>
      </w:r>
      <w:r>
        <w:rPr>
          <w:b/>
          <w:bCs/>
        </w:rPr>
        <w:t>4</w:t>
      </w:r>
      <w:r>
        <w:rPr>
          <w:b/>
          <w:bCs/>
          <w:lang w:val="id-ID"/>
        </w:rPr>
        <w:t xml:space="preserve">.  </w:t>
      </w:r>
      <w:proofErr w:type="spellStart"/>
      <w:r>
        <w:rPr>
          <w:b/>
          <w:bCs/>
        </w:rPr>
        <w:t>Refleksi</w:t>
      </w:r>
      <w:proofErr w:type="spellEnd"/>
    </w:p>
    <w:p w14:paraId="1352FB0E" w14:textId="64D23534" w:rsidR="001F4499" w:rsidRDefault="00E80FAE" w:rsidP="00F37CDD">
      <w:pPr>
        <w:ind w:firstLine="720"/>
        <w:jc w:val="both"/>
      </w:pPr>
      <w:proofErr w:type="spellStart"/>
      <w:r w:rsidRPr="00E80FAE">
        <w:t>Refleksi</w:t>
      </w:r>
      <w:proofErr w:type="spellEnd"/>
      <w:r w:rsidRPr="00E80FAE">
        <w:t xml:space="preserve"> </w:t>
      </w:r>
      <w:proofErr w:type="spellStart"/>
      <w:r w:rsidRPr="00E80FAE">
        <w:t>berupa</w:t>
      </w:r>
      <w:proofErr w:type="spellEnd"/>
      <w:r w:rsidRPr="00E80FAE">
        <w:t xml:space="preserve"> </w:t>
      </w:r>
      <w:proofErr w:type="spellStart"/>
      <w:r w:rsidRPr="00E80FAE">
        <w:t>koreksi</w:t>
      </w:r>
      <w:proofErr w:type="spellEnd"/>
      <w:r w:rsidRPr="00E80FAE">
        <w:t xml:space="preserve"> </w:t>
      </w:r>
      <w:proofErr w:type="spellStart"/>
      <w:r w:rsidRPr="00E80FAE">
        <w:t>terhadap</w:t>
      </w:r>
      <w:proofErr w:type="spellEnd"/>
      <w:r w:rsidRPr="00E80FAE">
        <w:t xml:space="preserve"> </w:t>
      </w:r>
      <w:proofErr w:type="spellStart"/>
      <w:r w:rsidRPr="00E80FAE">
        <w:t>tindakan</w:t>
      </w:r>
      <w:proofErr w:type="spellEnd"/>
      <w:r w:rsidRPr="00E80FAE">
        <w:t xml:space="preserve"> yang </w:t>
      </w:r>
      <w:proofErr w:type="spellStart"/>
      <w:r w:rsidRPr="00E80FAE">
        <w:t>telah</w:t>
      </w:r>
      <w:proofErr w:type="spellEnd"/>
      <w:r w:rsidRPr="00E80FAE">
        <w:t xml:space="preserve"> </w:t>
      </w:r>
      <w:proofErr w:type="spellStart"/>
      <w:r w:rsidRPr="00E80FAE">
        <w:t>dilaksanakan</w:t>
      </w:r>
      <w:proofErr w:type="spellEnd"/>
      <w:r w:rsidRPr="00E80FAE">
        <w:t xml:space="preserve"> </w:t>
      </w:r>
      <w:proofErr w:type="spellStart"/>
      <w:r w:rsidRPr="00E80FAE">
        <w:t>ini</w:t>
      </w:r>
      <w:proofErr w:type="spellEnd"/>
      <w:r w:rsidRPr="00E80FAE">
        <w:t xml:space="preserve"> </w:t>
      </w:r>
      <w:proofErr w:type="spellStart"/>
      <w:r w:rsidRPr="00E80FAE">
        <w:t>dilakukan</w:t>
      </w:r>
      <w:proofErr w:type="spellEnd"/>
      <w:r w:rsidRPr="00E80FAE">
        <w:t xml:space="preserve"> </w:t>
      </w:r>
      <w:proofErr w:type="spellStart"/>
      <w:r w:rsidRPr="00E80FAE">
        <w:t>untuk</w:t>
      </w:r>
      <w:proofErr w:type="spellEnd"/>
      <w:r w:rsidRPr="00E80FAE">
        <w:t xml:space="preserve"> </w:t>
      </w:r>
      <w:proofErr w:type="spellStart"/>
      <w:r w:rsidRPr="00E80FAE">
        <w:t>mengetahui</w:t>
      </w:r>
      <w:proofErr w:type="spellEnd"/>
      <w:r w:rsidRPr="00E80FAE">
        <w:t xml:space="preserve"> </w:t>
      </w:r>
      <w:proofErr w:type="spellStart"/>
      <w:r w:rsidRPr="00E80FAE">
        <w:t>kekurangan</w:t>
      </w:r>
      <w:proofErr w:type="spellEnd"/>
      <w:r w:rsidRPr="00E80FAE">
        <w:t xml:space="preserve"> yang </w:t>
      </w:r>
      <w:proofErr w:type="spellStart"/>
      <w:r w:rsidRPr="00E80FAE">
        <w:t>ada</w:t>
      </w:r>
      <w:proofErr w:type="spellEnd"/>
      <w:r w:rsidRPr="00E80FAE">
        <w:t xml:space="preserve"> pada </w:t>
      </w:r>
      <w:proofErr w:type="spellStart"/>
      <w:r w:rsidR="00FC1D24">
        <w:t>pra</w:t>
      </w:r>
      <w:proofErr w:type="spellEnd"/>
      <w:r w:rsidR="00FC1D24">
        <w:t xml:space="preserve"> </w:t>
      </w:r>
      <w:proofErr w:type="spellStart"/>
      <w:r w:rsidR="00FC1D24">
        <w:t>tindakan</w:t>
      </w:r>
      <w:proofErr w:type="spellEnd"/>
      <w:r w:rsidRPr="00E80FAE">
        <w:t xml:space="preserve">. </w:t>
      </w:r>
      <w:proofErr w:type="spellStart"/>
      <w:r w:rsidRPr="00E80FAE">
        <w:t>Berdasarkan</w:t>
      </w:r>
      <w:proofErr w:type="spellEnd"/>
      <w:r w:rsidRPr="00E80FAE">
        <w:t xml:space="preserve"> </w:t>
      </w:r>
      <w:proofErr w:type="spellStart"/>
      <w:r w:rsidRPr="00E80FAE">
        <w:t>hasil</w:t>
      </w:r>
      <w:proofErr w:type="spellEnd"/>
      <w:r w:rsidRPr="00E80FAE">
        <w:t xml:space="preserve"> </w:t>
      </w:r>
      <w:proofErr w:type="spellStart"/>
      <w:r w:rsidRPr="00E80FAE">
        <w:t>refleksi</w:t>
      </w:r>
      <w:proofErr w:type="spellEnd"/>
      <w:r w:rsidRPr="00E80FAE">
        <w:t xml:space="preserve">, </w:t>
      </w:r>
      <w:proofErr w:type="spellStart"/>
      <w:r w:rsidRPr="00E80FAE">
        <w:t>ditemukan</w:t>
      </w:r>
      <w:proofErr w:type="spellEnd"/>
      <w:r w:rsidRPr="00E80FAE">
        <w:t xml:space="preserve"> </w:t>
      </w:r>
      <w:proofErr w:type="spellStart"/>
      <w:proofErr w:type="gramStart"/>
      <w:r w:rsidRPr="00E80FAE">
        <w:t>bahwa</w:t>
      </w:r>
      <w:proofErr w:type="spellEnd"/>
      <w:r w:rsidRPr="00E80FAE">
        <w:t xml:space="preserve"> :</w:t>
      </w:r>
      <w:proofErr w:type="gramEnd"/>
    </w:p>
    <w:p w14:paraId="2E599F03" w14:textId="260E58A8" w:rsidR="00E80FAE" w:rsidRDefault="00E80FAE" w:rsidP="00F37CDD">
      <w:pPr>
        <w:ind w:firstLine="720"/>
        <w:jc w:val="both"/>
      </w:pPr>
      <w:r>
        <w:t xml:space="preserve">1. </w:t>
      </w:r>
      <w:proofErr w:type="spellStart"/>
      <w:r w:rsidRPr="00E80FAE">
        <w:t>Peneliti</w:t>
      </w:r>
      <w:proofErr w:type="spellEnd"/>
      <w:r w:rsidRPr="00E80FAE">
        <w:t xml:space="preserve"> </w:t>
      </w:r>
      <w:proofErr w:type="spellStart"/>
      <w:r w:rsidRPr="00E80FAE">
        <w:t>kurang</w:t>
      </w:r>
      <w:proofErr w:type="spellEnd"/>
      <w:r w:rsidRPr="00E80FAE">
        <w:t xml:space="preserve"> </w:t>
      </w:r>
      <w:proofErr w:type="spellStart"/>
      <w:r w:rsidRPr="00E80FAE">
        <w:t>mengkondisikan</w:t>
      </w:r>
      <w:proofErr w:type="spellEnd"/>
      <w:r w:rsidRPr="00E80FAE">
        <w:t xml:space="preserve"> </w:t>
      </w:r>
      <w:proofErr w:type="spellStart"/>
      <w:r w:rsidRPr="00E80FAE">
        <w:t>peserta</w:t>
      </w:r>
      <w:proofErr w:type="spellEnd"/>
      <w:r w:rsidRPr="00E80FAE">
        <w:t xml:space="preserve"> </w:t>
      </w:r>
      <w:proofErr w:type="spellStart"/>
      <w:r w:rsidRPr="00E80FAE">
        <w:t>didik</w:t>
      </w:r>
      <w:proofErr w:type="spellEnd"/>
      <w:r w:rsidRPr="00E80FAE">
        <w:t xml:space="preserve"> </w:t>
      </w:r>
      <w:proofErr w:type="spellStart"/>
      <w:r w:rsidRPr="00E80FAE">
        <w:t>sehingga</w:t>
      </w:r>
      <w:proofErr w:type="spellEnd"/>
      <w:r w:rsidRPr="00E80FAE">
        <w:t xml:space="preserve"> </w:t>
      </w:r>
      <w:proofErr w:type="spellStart"/>
      <w:r w:rsidRPr="00E80FAE">
        <w:t>kegiatan</w:t>
      </w:r>
      <w:proofErr w:type="spellEnd"/>
      <w:r w:rsidRPr="00E80FAE">
        <w:t xml:space="preserve"> </w:t>
      </w:r>
      <w:proofErr w:type="spellStart"/>
      <w:r w:rsidRPr="00E80FAE">
        <w:t>menjadi</w:t>
      </w:r>
      <w:proofErr w:type="spellEnd"/>
      <w:r w:rsidRPr="00E80FAE">
        <w:t xml:space="preserve"> </w:t>
      </w:r>
      <w:proofErr w:type="spellStart"/>
      <w:r w:rsidRPr="00E80FAE">
        <w:t>sedikit</w:t>
      </w:r>
      <w:proofErr w:type="spellEnd"/>
      <w:r w:rsidRPr="00E80FAE">
        <w:t xml:space="preserve"> </w:t>
      </w:r>
      <w:proofErr w:type="spellStart"/>
      <w:r w:rsidRPr="00E80FAE">
        <w:t>kurang</w:t>
      </w:r>
      <w:proofErr w:type="spellEnd"/>
      <w:r w:rsidRPr="00E80FAE">
        <w:t xml:space="preserve"> </w:t>
      </w:r>
      <w:proofErr w:type="spellStart"/>
      <w:r w:rsidRPr="00E80FAE">
        <w:t>terkontrol</w:t>
      </w:r>
      <w:proofErr w:type="spellEnd"/>
    </w:p>
    <w:p w14:paraId="3334CA67" w14:textId="416EA3FA" w:rsidR="00E80FAE" w:rsidRDefault="00E80FAE" w:rsidP="00F37CDD">
      <w:pPr>
        <w:ind w:firstLine="720"/>
        <w:jc w:val="both"/>
      </w:pPr>
      <w:r>
        <w:t xml:space="preserve">2. </w:t>
      </w:r>
      <w:r w:rsidRPr="00E80FAE">
        <w:t xml:space="preserve">Masih </w:t>
      </w:r>
      <w:proofErr w:type="spellStart"/>
      <w:r w:rsidRPr="00E80FAE">
        <w:t>banyak</w:t>
      </w:r>
      <w:proofErr w:type="spellEnd"/>
      <w:r w:rsidRPr="00E80FAE">
        <w:t xml:space="preserve"> </w:t>
      </w:r>
      <w:proofErr w:type="spellStart"/>
      <w:r w:rsidRPr="00E80FAE">
        <w:t>peserta</w:t>
      </w:r>
      <w:proofErr w:type="spellEnd"/>
      <w:r w:rsidRPr="00E80FAE">
        <w:t xml:space="preserve"> </w:t>
      </w:r>
      <w:proofErr w:type="spellStart"/>
      <w:r w:rsidRPr="00E80FAE">
        <w:t>didik</w:t>
      </w:r>
      <w:proofErr w:type="spellEnd"/>
      <w:r w:rsidRPr="00E80FAE">
        <w:t xml:space="preserve"> yang </w:t>
      </w:r>
      <w:proofErr w:type="spellStart"/>
      <w:r w:rsidRPr="00E80FAE">
        <w:t>masih</w:t>
      </w:r>
      <w:proofErr w:type="spellEnd"/>
      <w:r w:rsidRPr="00E80FAE">
        <w:t xml:space="preserve"> ragu </w:t>
      </w:r>
      <w:proofErr w:type="spellStart"/>
      <w:r w:rsidRPr="00E80FAE">
        <w:t>dalam</w:t>
      </w:r>
      <w:proofErr w:type="spellEnd"/>
      <w:r w:rsidRPr="00E80FAE">
        <w:t xml:space="preserve"> </w:t>
      </w:r>
      <w:proofErr w:type="spellStart"/>
      <w:r w:rsidRPr="00E80FAE">
        <w:t>melakukan</w:t>
      </w:r>
      <w:proofErr w:type="spellEnd"/>
      <w:r w:rsidRPr="00E80FAE">
        <w:t xml:space="preserve"> </w:t>
      </w:r>
      <w:proofErr w:type="spellStart"/>
      <w:r w:rsidRPr="00E80FAE">
        <w:t>kegiatan</w:t>
      </w:r>
      <w:proofErr w:type="spellEnd"/>
    </w:p>
    <w:p w14:paraId="7B9F9F42" w14:textId="6C400987" w:rsidR="00E80FAE" w:rsidRDefault="00E80FAE" w:rsidP="00F37CDD">
      <w:pPr>
        <w:ind w:firstLine="720"/>
        <w:jc w:val="both"/>
        <w:rPr>
          <w:lang w:val="id-ID"/>
        </w:rPr>
      </w:pPr>
      <w:r>
        <w:t xml:space="preserve">3. </w:t>
      </w:r>
      <w:proofErr w:type="spellStart"/>
      <w:r w:rsidRPr="00E80FAE">
        <w:t>Peneliti</w:t>
      </w:r>
      <w:proofErr w:type="spellEnd"/>
      <w:r w:rsidRPr="00E80FAE">
        <w:t xml:space="preserve"> </w:t>
      </w:r>
      <w:proofErr w:type="spellStart"/>
      <w:r w:rsidRPr="00E80FAE">
        <w:t>harus</w:t>
      </w:r>
      <w:proofErr w:type="spellEnd"/>
      <w:r w:rsidRPr="00E80FAE">
        <w:t xml:space="preserve"> </w:t>
      </w:r>
      <w:proofErr w:type="spellStart"/>
      <w:r w:rsidRPr="00E80FAE">
        <w:t>lebih</w:t>
      </w:r>
      <w:proofErr w:type="spellEnd"/>
      <w:r w:rsidRPr="00E80FAE">
        <w:t xml:space="preserve"> </w:t>
      </w:r>
      <w:proofErr w:type="spellStart"/>
      <w:r w:rsidRPr="00E80FAE">
        <w:t>kreatif</w:t>
      </w:r>
      <w:proofErr w:type="spellEnd"/>
      <w:r w:rsidRPr="00E80FAE">
        <w:t xml:space="preserve"> dan </w:t>
      </w:r>
      <w:proofErr w:type="spellStart"/>
      <w:r w:rsidRPr="00E80FAE">
        <w:t>menyenangkan</w:t>
      </w:r>
      <w:proofErr w:type="spellEnd"/>
      <w:r w:rsidRPr="00E80FAE">
        <w:t xml:space="preserve"> </w:t>
      </w:r>
      <w:proofErr w:type="spellStart"/>
      <w:r w:rsidRPr="00E80FAE">
        <w:t>dalam</w:t>
      </w:r>
      <w:proofErr w:type="spellEnd"/>
      <w:r w:rsidRPr="00E80FAE">
        <w:t xml:space="preserve"> </w:t>
      </w:r>
      <w:proofErr w:type="spellStart"/>
      <w:r w:rsidRPr="00E80FAE">
        <w:t>penyampaian</w:t>
      </w:r>
      <w:proofErr w:type="spellEnd"/>
      <w:r w:rsidRPr="00E80FAE">
        <w:t xml:space="preserve"> </w:t>
      </w:r>
      <w:proofErr w:type="spellStart"/>
      <w:r w:rsidRPr="00E80FAE">
        <w:t>kegiatan</w:t>
      </w:r>
      <w:proofErr w:type="spellEnd"/>
      <w:r w:rsidRPr="00E80FAE">
        <w:t xml:space="preserve"> </w:t>
      </w:r>
      <w:proofErr w:type="spellStart"/>
      <w:r w:rsidRPr="00E80FAE">
        <w:t>kepada</w:t>
      </w:r>
      <w:proofErr w:type="spellEnd"/>
      <w:r w:rsidRPr="00E80FAE">
        <w:t xml:space="preserve"> </w:t>
      </w:r>
      <w:proofErr w:type="spellStart"/>
      <w:r w:rsidRPr="00E80FAE">
        <w:t>peserta</w:t>
      </w:r>
      <w:proofErr w:type="spellEnd"/>
      <w:r w:rsidRPr="00E80FAE">
        <w:t xml:space="preserve"> </w:t>
      </w:r>
      <w:proofErr w:type="spellStart"/>
      <w:r w:rsidRPr="00E80FAE">
        <w:t>didik</w:t>
      </w:r>
      <w:proofErr w:type="spellEnd"/>
      <w:r w:rsidRPr="00E80FAE">
        <w:t xml:space="preserve"> </w:t>
      </w:r>
      <w:r>
        <w:tab/>
        <w:t xml:space="preserve">    </w:t>
      </w:r>
      <w:proofErr w:type="spellStart"/>
      <w:r w:rsidRPr="00E80FAE">
        <w:t>sehingga</w:t>
      </w:r>
      <w:proofErr w:type="spellEnd"/>
      <w:r w:rsidRPr="00E80FAE">
        <w:t xml:space="preserve"> </w:t>
      </w:r>
      <w:proofErr w:type="spellStart"/>
      <w:r w:rsidRPr="00E80FAE">
        <w:t>peserta</w:t>
      </w:r>
      <w:proofErr w:type="spellEnd"/>
      <w:r w:rsidRPr="00E80FAE">
        <w:t xml:space="preserve"> </w:t>
      </w:r>
      <w:proofErr w:type="spellStart"/>
      <w:r w:rsidRPr="00E80FAE">
        <w:t>didik</w:t>
      </w:r>
      <w:proofErr w:type="spellEnd"/>
      <w:r w:rsidRPr="00E80FAE">
        <w:t xml:space="preserve"> </w:t>
      </w:r>
      <w:proofErr w:type="spellStart"/>
      <w:r w:rsidRPr="00E80FAE">
        <w:t>lebih</w:t>
      </w:r>
      <w:proofErr w:type="spellEnd"/>
      <w:r w:rsidRPr="00E80FAE">
        <w:t xml:space="preserve"> </w:t>
      </w:r>
      <w:proofErr w:type="spellStart"/>
      <w:r w:rsidRPr="00E80FAE">
        <w:t>antusias</w:t>
      </w:r>
      <w:proofErr w:type="spellEnd"/>
      <w:r w:rsidRPr="00E80FAE">
        <w:t xml:space="preserve"> dan </w:t>
      </w:r>
      <w:proofErr w:type="spellStart"/>
      <w:r w:rsidRPr="00E80FAE">
        <w:t>semangat</w:t>
      </w:r>
      <w:proofErr w:type="spellEnd"/>
      <w:r w:rsidRPr="00E80FAE">
        <w:t xml:space="preserve"> </w:t>
      </w:r>
      <w:proofErr w:type="spellStart"/>
      <w:r w:rsidRPr="00E80FAE">
        <w:t>dalam</w:t>
      </w:r>
      <w:proofErr w:type="spellEnd"/>
      <w:r w:rsidRPr="00E80FAE">
        <w:t xml:space="preserve"> </w:t>
      </w:r>
      <w:proofErr w:type="spellStart"/>
      <w:r w:rsidRPr="00E80FAE">
        <w:t>mengikuti</w:t>
      </w:r>
      <w:proofErr w:type="spellEnd"/>
      <w:r w:rsidRPr="00E80FAE">
        <w:t xml:space="preserve"> </w:t>
      </w:r>
      <w:proofErr w:type="spellStart"/>
      <w:r w:rsidRPr="00E80FAE">
        <w:t>kegiatan</w:t>
      </w:r>
      <w:proofErr w:type="spellEnd"/>
      <w:r w:rsidRPr="00E80FAE">
        <w:t xml:space="preserve"> </w:t>
      </w:r>
      <w:proofErr w:type="spellStart"/>
      <w:r w:rsidRPr="00E80FAE">
        <w:t>pembelajaran</w:t>
      </w:r>
      <w:proofErr w:type="spellEnd"/>
    </w:p>
    <w:p w14:paraId="335BED91" w14:textId="77777777" w:rsidR="00EE1F0F" w:rsidRDefault="00EE1F0F" w:rsidP="00F37CDD">
      <w:pPr>
        <w:ind w:firstLine="720"/>
        <w:jc w:val="both"/>
      </w:pPr>
      <w:proofErr w:type="spellStart"/>
      <w:r w:rsidRPr="00EE1F0F">
        <w:t>Pembahasan</w:t>
      </w:r>
      <w:proofErr w:type="spellEnd"/>
      <w:r w:rsidRPr="00EE1F0F">
        <w:t xml:space="preserve"> </w:t>
      </w:r>
      <w:proofErr w:type="spellStart"/>
      <w:r w:rsidRPr="00EE1F0F">
        <w:t>hasil</w:t>
      </w:r>
      <w:proofErr w:type="spellEnd"/>
      <w:r w:rsidRPr="00EE1F0F">
        <w:t xml:space="preserve"> </w:t>
      </w:r>
      <w:proofErr w:type="spellStart"/>
      <w:r w:rsidRPr="00EE1F0F">
        <w:t>penelitian</w:t>
      </w:r>
      <w:proofErr w:type="spellEnd"/>
      <w:r w:rsidRPr="00EE1F0F">
        <w:t xml:space="preserve"> </w:t>
      </w:r>
      <w:proofErr w:type="spellStart"/>
      <w:r w:rsidRPr="00EE1F0F">
        <w:t>ini</w:t>
      </w:r>
      <w:proofErr w:type="spellEnd"/>
      <w:r w:rsidRPr="00EE1F0F">
        <w:t xml:space="preserve"> </w:t>
      </w:r>
      <w:proofErr w:type="spellStart"/>
      <w:r w:rsidRPr="00EE1F0F">
        <w:t>membahas</w:t>
      </w:r>
      <w:proofErr w:type="spellEnd"/>
      <w:r w:rsidRPr="00EE1F0F">
        <w:t xml:space="preserve"> </w:t>
      </w:r>
      <w:proofErr w:type="spellStart"/>
      <w:r w:rsidRPr="00EE1F0F">
        <w:t>tentang</w:t>
      </w:r>
      <w:proofErr w:type="spellEnd"/>
      <w:r w:rsidRPr="00EE1F0F">
        <w:t xml:space="preserve"> </w:t>
      </w:r>
      <w:proofErr w:type="spellStart"/>
      <w:r w:rsidRPr="00EE1F0F">
        <w:t>pemanfaatan</w:t>
      </w:r>
      <w:proofErr w:type="spellEnd"/>
      <w:r w:rsidRPr="00EE1F0F">
        <w:t xml:space="preserve"> media playdough </w:t>
      </w:r>
      <w:proofErr w:type="spellStart"/>
      <w:r w:rsidRPr="00EE1F0F">
        <w:t>untuk</w:t>
      </w:r>
      <w:proofErr w:type="spellEnd"/>
      <w:r w:rsidRPr="00EE1F0F">
        <w:t xml:space="preserve"> </w:t>
      </w:r>
      <w:proofErr w:type="spellStart"/>
      <w:r w:rsidRPr="00EE1F0F">
        <w:t>meningkatkan</w:t>
      </w:r>
      <w:proofErr w:type="spellEnd"/>
      <w:r w:rsidRPr="00EE1F0F">
        <w:t xml:space="preserve"> </w:t>
      </w:r>
      <w:proofErr w:type="spellStart"/>
      <w:r w:rsidRPr="00EE1F0F">
        <w:t>perkembangan</w:t>
      </w:r>
      <w:proofErr w:type="spellEnd"/>
      <w:r w:rsidRPr="00EE1F0F">
        <w:t xml:space="preserve"> </w:t>
      </w:r>
      <w:proofErr w:type="spellStart"/>
      <w:r w:rsidRPr="00EE1F0F">
        <w:t>kognitif</w:t>
      </w:r>
      <w:proofErr w:type="spellEnd"/>
      <w:r w:rsidRPr="00EE1F0F">
        <w:t xml:space="preserve"> </w:t>
      </w:r>
      <w:proofErr w:type="spellStart"/>
      <w:r w:rsidRPr="00EE1F0F">
        <w:t>anak</w:t>
      </w:r>
      <w:proofErr w:type="spellEnd"/>
      <w:r w:rsidRPr="00EE1F0F">
        <w:t xml:space="preserve"> </w:t>
      </w:r>
      <w:proofErr w:type="spellStart"/>
      <w:r w:rsidRPr="00EE1F0F">
        <w:t>dikelompok</w:t>
      </w:r>
      <w:proofErr w:type="spellEnd"/>
      <w:r w:rsidRPr="00EE1F0F">
        <w:t xml:space="preserve"> </w:t>
      </w:r>
      <w:proofErr w:type="spellStart"/>
      <w:r w:rsidRPr="00EE1F0F">
        <w:t>bermain</w:t>
      </w:r>
      <w:proofErr w:type="spellEnd"/>
      <w:r w:rsidRPr="00EE1F0F">
        <w:t xml:space="preserve"> TK Titian </w:t>
      </w:r>
      <w:proofErr w:type="spellStart"/>
      <w:r w:rsidRPr="00EE1F0F">
        <w:t>Sejatera</w:t>
      </w:r>
      <w:proofErr w:type="spellEnd"/>
      <w:r>
        <w:t xml:space="preserve">. </w:t>
      </w:r>
    </w:p>
    <w:p w14:paraId="791C4F13" w14:textId="0A6081B0" w:rsidR="00EE1F0F" w:rsidRDefault="00EE1F0F" w:rsidP="00F37CDD">
      <w:pPr>
        <w:ind w:firstLine="720"/>
        <w:jc w:val="both"/>
      </w:pPr>
      <w:proofErr w:type="spellStart"/>
      <w:r w:rsidRPr="00EE1F0F">
        <w:t>Pertama</w:t>
      </w:r>
      <w:proofErr w:type="spellEnd"/>
      <w:r w:rsidRPr="00EE1F0F">
        <w:t xml:space="preserve">, </w:t>
      </w:r>
      <w:proofErr w:type="spellStart"/>
      <w:r w:rsidRPr="00EE1F0F">
        <w:t>dalam</w:t>
      </w:r>
      <w:proofErr w:type="spellEnd"/>
      <w:r w:rsidRPr="00EE1F0F">
        <w:t xml:space="preserve"> proses </w:t>
      </w:r>
      <w:proofErr w:type="spellStart"/>
      <w:r w:rsidRPr="00EE1F0F">
        <w:t>pembelajaran</w:t>
      </w:r>
      <w:proofErr w:type="spellEnd"/>
      <w:r w:rsidRPr="00EE1F0F">
        <w:t xml:space="preserve"> </w:t>
      </w:r>
      <w:proofErr w:type="spellStart"/>
      <w:r w:rsidRPr="00EE1F0F">
        <w:t>pemanfaatan</w:t>
      </w:r>
      <w:proofErr w:type="spellEnd"/>
      <w:r w:rsidRPr="00EE1F0F">
        <w:t xml:space="preserve"> media playdough </w:t>
      </w:r>
      <w:proofErr w:type="spellStart"/>
      <w:r w:rsidRPr="00EE1F0F">
        <w:t>untuk</w:t>
      </w:r>
      <w:proofErr w:type="spellEnd"/>
      <w:r w:rsidRPr="00EE1F0F">
        <w:t xml:space="preserve"> </w:t>
      </w:r>
      <w:proofErr w:type="spellStart"/>
      <w:r w:rsidRPr="00EE1F0F">
        <w:t>menyampaikan</w:t>
      </w:r>
      <w:proofErr w:type="spellEnd"/>
      <w:r w:rsidRPr="00EE1F0F">
        <w:t xml:space="preserve"> </w:t>
      </w:r>
      <w:proofErr w:type="spellStart"/>
      <w:r w:rsidRPr="00EE1F0F">
        <w:t>materi</w:t>
      </w:r>
      <w:proofErr w:type="spellEnd"/>
      <w:r w:rsidRPr="00EE1F0F">
        <w:t xml:space="preserve"> </w:t>
      </w:r>
      <w:proofErr w:type="spellStart"/>
      <w:r w:rsidRPr="00EE1F0F">
        <w:t>kepada</w:t>
      </w:r>
      <w:proofErr w:type="spellEnd"/>
      <w:r w:rsidRPr="00EE1F0F">
        <w:t xml:space="preserve"> </w:t>
      </w:r>
      <w:proofErr w:type="spellStart"/>
      <w:r w:rsidRPr="00EE1F0F">
        <w:t>peserta</w:t>
      </w:r>
      <w:proofErr w:type="spellEnd"/>
      <w:r w:rsidRPr="00EE1F0F">
        <w:t xml:space="preserve"> </w:t>
      </w:r>
      <w:proofErr w:type="spellStart"/>
      <w:r w:rsidRPr="00EE1F0F">
        <w:t>didik</w:t>
      </w:r>
      <w:proofErr w:type="spellEnd"/>
      <w:r w:rsidRPr="00EE1F0F">
        <w:t xml:space="preserve"> </w:t>
      </w:r>
      <w:proofErr w:type="spellStart"/>
      <w:r w:rsidRPr="00EE1F0F">
        <w:t>sesuai</w:t>
      </w:r>
      <w:proofErr w:type="spellEnd"/>
      <w:r w:rsidRPr="00EE1F0F">
        <w:t xml:space="preserve"> </w:t>
      </w:r>
      <w:proofErr w:type="spellStart"/>
      <w:r w:rsidRPr="00EE1F0F">
        <w:t>dengan</w:t>
      </w:r>
      <w:proofErr w:type="spellEnd"/>
      <w:r w:rsidRPr="00EE1F0F">
        <w:t xml:space="preserve"> </w:t>
      </w:r>
      <w:proofErr w:type="spellStart"/>
      <w:r w:rsidRPr="00EE1F0F">
        <w:t>kebutuhan</w:t>
      </w:r>
      <w:proofErr w:type="spellEnd"/>
      <w:r w:rsidRPr="00EE1F0F">
        <w:t xml:space="preserve">, </w:t>
      </w:r>
      <w:proofErr w:type="spellStart"/>
      <w:r w:rsidRPr="00EE1F0F">
        <w:t>hal</w:t>
      </w:r>
      <w:proofErr w:type="spellEnd"/>
      <w:r w:rsidRPr="00EE1F0F">
        <w:t xml:space="preserve"> </w:t>
      </w:r>
      <w:proofErr w:type="spellStart"/>
      <w:r w:rsidRPr="00EE1F0F">
        <w:t>ini</w:t>
      </w:r>
      <w:proofErr w:type="spellEnd"/>
      <w:r w:rsidRPr="00EE1F0F">
        <w:t xml:space="preserve"> </w:t>
      </w:r>
      <w:proofErr w:type="spellStart"/>
      <w:r w:rsidRPr="00EE1F0F">
        <w:t>sesuai</w:t>
      </w:r>
      <w:proofErr w:type="spellEnd"/>
      <w:r w:rsidRPr="00EE1F0F">
        <w:t xml:space="preserve"> </w:t>
      </w:r>
      <w:proofErr w:type="spellStart"/>
      <w:r w:rsidRPr="00EE1F0F">
        <w:t>dengan</w:t>
      </w:r>
      <w:proofErr w:type="spellEnd"/>
      <w:r w:rsidRPr="00EE1F0F">
        <w:t xml:space="preserve"> </w:t>
      </w:r>
      <w:proofErr w:type="spellStart"/>
      <w:r w:rsidRPr="00EE1F0F">
        <w:t>pendapat</w:t>
      </w:r>
      <w:proofErr w:type="spellEnd"/>
      <w:r>
        <w:t xml:space="preserve"> </w:t>
      </w:r>
      <w:proofErr w:type="spellStart"/>
      <w:r w:rsidRPr="00EE1F0F">
        <w:t>Arief</w:t>
      </w:r>
      <w:proofErr w:type="spellEnd"/>
      <w:r w:rsidRPr="00EE1F0F">
        <w:t xml:space="preserve"> S. </w:t>
      </w:r>
      <w:proofErr w:type="spellStart"/>
      <w:r w:rsidRPr="00EE1F0F">
        <w:t>Sadiman</w:t>
      </w:r>
      <w:proofErr w:type="spellEnd"/>
      <w:r w:rsidRPr="00EE1F0F">
        <w:t xml:space="preserve"> (</w:t>
      </w:r>
      <w:proofErr w:type="spellStart"/>
      <w:r w:rsidRPr="00EE1F0F">
        <w:t>Rusman</w:t>
      </w:r>
      <w:proofErr w:type="spellEnd"/>
      <w:r w:rsidRPr="00EE1F0F">
        <w:t xml:space="preserve">, 2013:160) </w:t>
      </w:r>
      <w:proofErr w:type="spellStart"/>
      <w:r w:rsidRPr="00EE1F0F">
        <w:t>bahwa</w:t>
      </w:r>
      <w:proofErr w:type="spellEnd"/>
      <w:r w:rsidRPr="00EE1F0F">
        <w:t xml:space="preserve"> media </w:t>
      </w:r>
      <w:proofErr w:type="spellStart"/>
      <w:r w:rsidRPr="00EE1F0F">
        <w:t>pembelajaran</w:t>
      </w:r>
      <w:proofErr w:type="spellEnd"/>
      <w:r w:rsidRPr="00EE1F0F">
        <w:t xml:space="preserve"> </w:t>
      </w:r>
      <w:proofErr w:type="spellStart"/>
      <w:r w:rsidRPr="00EE1F0F">
        <w:t>merupakan</w:t>
      </w:r>
      <w:proofErr w:type="spellEnd"/>
      <w:r w:rsidRPr="00EE1F0F">
        <w:t xml:space="preserve"> </w:t>
      </w:r>
      <w:proofErr w:type="spellStart"/>
      <w:r w:rsidRPr="00EE1F0F">
        <w:t>suatu</w:t>
      </w:r>
      <w:proofErr w:type="spellEnd"/>
      <w:r w:rsidRPr="00EE1F0F">
        <w:t xml:space="preserve"> </w:t>
      </w:r>
      <w:proofErr w:type="spellStart"/>
      <w:r w:rsidRPr="00EE1F0F">
        <w:t>teknologi</w:t>
      </w:r>
      <w:proofErr w:type="spellEnd"/>
      <w:r w:rsidRPr="00EE1F0F">
        <w:t xml:space="preserve"> </w:t>
      </w:r>
      <w:proofErr w:type="spellStart"/>
      <w:r w:rsidRPr="00EE1F0F">
        <w:t>pembawa</w:t>
      </w:r>
      <w:proofErr w:type="spellEnd"/>
      <w:r w:rsidRPr="00EE1F0F">
        <w:t xml:space="preserve"> </w:t>
      </w:r>
      <w:proofErr w:type="spellStart"/>
      <w:r w:rsidRPr="00EE1F0F">
        <w:t>pesan</w:t>
      </w:r>
      <w:proofErr w:type="spellEnd"/>
      <w:r w:rsidRPr="00EE1F0F">
        <w:t xml:space="preserve"> yang </w:t>
      </w:r>
      <w:proofErr w:type="spellStart"/>
      <w:r w:rsidRPr="00EE1F0F">
        <w:t>dapat</w:t>
      </w:r>
      <w:proofErr w:type="spellEnd"/>
      <w:r w:rsidRPr="00EE1F0F">
        <w:t xml:space="preserve"> </w:t>
      </w:r>
      <w:proofErr w:type="spellStart"/>
      <w:r w:rsidRPr="00EE1F0F">
        <w:t>digunakan</w:t>
      </w:r>
      <w:proofErr w:type="spellEnd"/>
      <w:r w:rsidRPr="00EE1F0F">
        <w:t xml:space="preserve"> </w:t>
      </w:r>
      <w:proofErr w:type="spellStart"/>
      <w:r w:rsidRPr="00EE1F0F">
        <w:t>untuk</w:t>
      </w:r>
      <w:proofErr w:type="spellEnd"/>
      <w:r w:rsidRPr="00EE1F0F">
        <w:t xml:space="preserve"> </w:t>
      </w:r>
      <w:proofErr w:type="spellStart"/>
      <w:r w:rsidRPr="00EE1F0F">
        <w:t>keperluan</w:t>
      </w:r>
      <w:proofErr w:type="spellEnd"/>
      <w:r w:rsidRPr="00EE1F0F">
        <w:t xml:space="preserve"> </w:t>
      </w:r>
      <w:proofErr w:type="spellStart"/>
      <w:r w:rsidRPr="00EE1F0F">
        <w:t>pembelajaran</w:t>
      </w:r>
      <w:proofErr w:type="spellEnd"/>
      <w:r w:rsidRPr="00EE1F0F">
        <w:t xml:space="preserve">; media </w:t>
      </w:r>
      <w:proofErr w:type="spellStart"/>
      <w:r w:rsidRPr="00EE1F0F">
        <w:t>pembelajaran</w:t>
      </w:r>
      <w:proofErr w:type="spellEnd"/>
      <w:r w:rsidRPr="00EE1F0F">
        <w:t xml:space="preserve"> </w:t>
      </w:r>
      <w:proofErr w:type="spellStart"/>
      <w:r w:rsidRPr="00EE1F0F">
        <w:t>merupakan</w:t>
      </w:r>
      <w:proofErr w:type="spellEnd"/>
      <w:r w:rsidRPr="00EE1F0F">
        <w:t xml:space="preserve"> </w:t>
      </w:r>
      <w:proofErr w:type="spellStart"/>
      <w:r w:rsidRPr="00EE1F0F">
        <w:t>sarana</w:t>
      </w:r>
      <w:proofErr w:type="spellEnd"/>
      <w:r w:rsidRPr="00EE1F0F">
        <w:t xml:space="preserve"> </w:t>
      </w:r>
      <w:proofErr w:type="spellStart"/>
      <w:r w:rsidRPr="00EE1F0F">
        <w:t>fisik</w:t>
      </w:r>
      <w:proofErr w:type="spellEnd"/>
      <w:r w:rsidRPr="00EE1F0F">
        <w:t xml:space="preserve"> </w:t>
      </w:r>
      <w:proofErr w:type="spellStart"/>
      <w:r w:rsidRPr="00EE1F0F">
        <w:t>untuk</w:t>
      </w:r>
      <w:proofErr w:type="spellEnd"/>
      <w:r w:rsidRPr="00EE1F0F">
        <w:t xml:space="preserve"> </w:t>
      </w:r>
      <w:proofErr w:type="spellStart"/>
      <w:r w:rsidRPr="00EE1F0F">
        <w:t>menyampaikan</w:t>
      </w:r>
      <w:proofErr w:type="spellEnd"/>
      <w:r w:rsidRPr="00EE1F0F">
        <w:t xml:space="preserve"> </w:t>
      </w:r>
      <w:proofErr w:type="spellStart"/>
      <w:r w:rsidRPr="00EE1F0F">
        <w:t>materi</w:t>
      </w:r>
      <w:proofErr w:type="spellEnd"/>
      <w:r w:rsidRPr="00EE1F0F">
        <w:t xml:space="preserve"> </w:t>
      </w:r>
      <w:proofErr w:type="spellStart"/>
      <w:r w:rsidRPr="00EE1F0F">
        <w:t>pelajaran</w:t>
      </w:r>
      <w:proofErr w:type="spellEnd"/>
      <w:r w:rsidRPr="00EE1F0F">
        <w:t>.</w:t>
      </w:r>
      <w:r>
        <w:t xml:space="preserve"> </w:t>
      </w:r>
      <w:r w:rsidRPr="00EE1F0F">
        <w:t xml:space="preserve">Oleh </w:t>
      </w:r>
      <w:proofErr w:type="spellStart"/>
      <w:r w:rsidRPr="00EE1F0F">
        <w:t>karena</w:t>
      </w:r>
      <w:proofErr w:type="spellEnd"/>
      <w:r w:rsidRPr="00EE1F0F">
        <w:t xml:space="preserve"> </w:t>
      </w:r>
      <w:proofErr w:type="spellStart"/>
      <w:r w:rsidRPr="00EE1F0F">
        <w:t>itu</w:t>
      </w:r>
      <w:proofErr w:type="spellEnd"/>
      <w:r w:rsidRPr="00EE1F0F">
        <w:t xml:space="preserve"> </w:t>
      </w:r>
      <w:proofErr w:type="spellStart"/>
      <w:r w:rsidRPr="00EE1F0F">
        <w:t>dengan</w:t>
      </w:r>
      <w:proofErr w:type="spellEnd"/>
      <w:r w:rsidRPr="00EE1F0F">
        <w:t xml:space="preserve"> </w:t>
      </w:r>
      <w:proofErr w:type="spellStart"/>
      <w:r w:rsidRPr="00EE1F0F">
        <w:t>pemanfataan</w:t>
      </w:r>
      <w:proofErr w:type="spellEnd"/>
      <w:r w:rsidRPr="00EE1F0F">
        <w:t xml:space="preserve"> media playdough </w:t>
      </w:r>
      <w:proofErr w:type="spellStart"/>
      <w:r w:rsidRPr="00EE1F0F">
        <w:t>dengan</w:t>
      </w:r>
      <w:proofErr w:type="spellEnd"/>
      <w:r w:rsidRPr="00EE1F0F">
        <w:t xml:space="preserve"> </w:t>
      </w:r>
      <w:proofErr w:type="spellStart"/>
      <w:r w:rsidRPr="00EE1F0F">
        <w:t>bermacam</w:t>
      </w:r>
      <w:proofErr w:type="spellEnd"/>
      <w:r w:rsidRPr="00EE1F0F">
        <w:t xml:space="preserve"> </w:t>
      </w:r>
      <w:proofErr w:type="spellStart"/>
      <w:r w:rsidRPr="00EE1F0F">
        <w:t>bentuk</w:t>
      </w:r>
      <w:proofErr w:type="spellEnd"/>
      <w:r w:rsidRPr="00EE1F0F">
        <w:t xml:space="preserve"> </w:t>
      </w:r>
      <w:proofErr w:type="spellStart"/>
      <w:r w:rsidRPr="00EE1F0F">
        <w:t>warna</w:t>
      </w:r>
      <w:proofErr w:type="spellEnd"/>
      <w:r w:rsidRPr="00EE1F0F">
        <w:t xml:space="preserve">, </w:t>
      </w:r>
      <w:proofErr w:type="spellStart"/>
      <w:r w:rsidRPr="00EE1F0F">
        <w:t>sehingga</w:t>
      </w:r>
      <w:proofErr w:type="spellEnd"/>
      <w:r w:rsidRPr="00EE1F0F">
        <w:t xml:space="preserve"> proses </w:t>
      </w:r>
      <w:proofErr w:type="spellStart"/>
      <w:r w:rsidRPr="00EE1F0F">
        <w:t>pembelajaran</w:t>
      </w:r>
      <w:proofErr w:type="spellEnd"/>
      <w:r w:rsidRPr="00EE1F0F">
        <w:t xml:space="preserve"> </w:t>
      </w:r>
      <w:proofErr w:type="spellStart"/>
      <w:r w:rsidRPr="00EE1F0F">
        <w:t>menjadi</w:t>
      </w:r>
      <w:proofErr w:type="spellEnd"/>
      <w:r w:rsidRPr="00EE1F0F">
        <w:t xml:space="preserve"> </w:t>
      </w:r>
      <w:proofErr w:type="spellStart"/>
      <w:r w:rsidRPr="00EE1F0F">
        <w:t>lebih</w:t>
      </w:r>
      <w:proofErr w:type="spellEnd"/>
      <w:r w:rsidRPr="00EE1F0F">
        <w:t xml:space="preserve"> </w:t>
      </w:r>
      <w:proofErr w:type="spellStart"/>
      <w:r w:rsidRPr="00EE1F0F">
        <w:t>menarik</w:t>
      </w:r>
      <w:proofErr w:type="spellEnd"/>
      <w:r w:rsidRPr="00EE1F0F">
        <w:t xml:space="preserve">, </w:t>
      </w:r>
      <w:proofErr w:type="spellStart"/>
      <w:r w:rsidRPr="00EE1F0F">
        <w:t>anak-anak</w:t>
      </w:r>
      <w:proofErr w:type="spellEnd"/>
      <w:r w:rsidRPr="00EE1F0F">
        <w:t xml:space="preserve"> juga </w:t>
      </w:r>
      <w:proofErr w:type="spellStart"/>
      <w:r w:rsidRPr="00EE1F0F">
        <w:t>terlihat</w:t>
      </w:r>
      <w:proofErr w:type="spellEnd"/>
      <w:r w:rsidRPr="00EE1F0F">
        <w:t xml:space="preserve"> </w:t>
      </w:r>
      <w:proofErr w:type="spellStart"/>
      <w:r w:rsidRPr="00EE1F0F">
        <w:t>lebih</w:t>
      </w:r>
      <w:proofErr w:type="spellEnd"/>
      <w:r w:rsidRPr="00EE1F0F">
        <w:t xml:space="preserve"> </w:t>
      </w:r>
      <w:proofErr w:type="spellStart"/>
      <w:r w:rsidRPr="00EE1F0F">
        <w:t>antusias</w:t>
      </w:r>
      <w:proofErr w:type="spellEnd"/>
      <w:r w:rsidRPr="00EE1F0F">
        <w:t xml:space="preserve"> </w:t>
      </w:r>
      <w:proofErr w:type="spellStart"/>
      <w:r w:rsidRPr="00EE1F0F">
        <w:t>untuk</w:t>
      </w:r>
      <w:proofErr w:type="spellEnd"/>
      <w:r w:rsidRPr="00EE1F0F">
        <w:t xml:space="preserve"> </w:t>
      </w:r>
      <w:proofErr w:type="spellStart"/>
      <w:r w:rsidRPr="00EE1F0F">
        <w:t>mengikuti</w:t>
      </w:r>
      <w:proofErr w:type="spellEnd"/>
      <w:r w:rsidRPr="00EE1F0F">
        <w:t xml:space="preserve"> </w:t>
      </w:r>
      <w:proofErr w:type="spellStart"/>
      <w:r w:rsidRPr="00EE1F0F">
        <w:t>pembelajaran</w:t>
      </w:r>
      <w:proofErr w:type="spellEnd"/>
      <w:r w:rsidRPr="00EE1F0F">
        <w:t xml:space="preserve">. </w:t>
      </w:r>
      <w:proofErr w:type="spellStart"/>
      <w:r w:rsidRPr="00EE1F0F">
        <w:t>Kualitas</w:t>
      </w:r>
      <w:proofErr w:type="spellEnd"/>
      <w:r w:rsidRPr="00EE1F0F">
        <w:t xml:space="preserve"> </w:t>
      </w:r>
      <w:proofErr w:type="spellStart"/>
      <w:r w:rsidRPr="00EE1F0F">
        <w:t>pembelajaran</w:t>
      </w:r>
      <w:proofErr w:type="spellEnd"/>
      <w:r w:rsidRPr="00EE1F0F">
        <w:t xml:space="preserve"> </w:t>
      </w:r>
      <w:proofErr w:type="spellStart"/>
      <w:r w:rsidRPr="00EE1F0F">
        <w:t>sebagai</w:t>
      </w:r>
      <w:proofErr w:type="spellEnd"/>
      <w:r w:rsidRPr="00EE1F0F">
        <w:t xml:space="preserve"> </w:t>
      </w:r>
      <w:proofErr w:type="spellStart"/>
      <w:r w:rsidRPr="00EE1F0F">
        <w:t>suatu</w:t>
      </w:r>
      <w:proofErr w:type="spellEnd"/>
      <w:r w:rsidRPr="00EE1F0F">
        <w:t xml:space="preserve"> </w:t>
      </w:r>
      <w:proofErr w:type="spellStart"/>
      <w:r w:rsidRPr="00EE1F0F">
        <w:t>kegiatan</w:t>
      </w:r>
      <w:proofErr w:type="spellEnd"/>
      <w:r w:rsidRPr="00EE1F0F">
        <w:t xml:space="preserve"> </w:t>
      </w:r>
      <w:proofErr w:type="spellStart"/>
      <w:r w:rsidRPr="00EE1F0F">
        <w:t>siswa</w:t>
      </w:r>
      <w:proofErr w:type="spellEnd"/>
      <w:r w:rsidRPr="00EE1F0F">
        <w:t xml:space="preserve"> </w:t>
      </w:r>
      <w:proofErr w:type="spellStart"/>
      <w:r w:rsidRPr="00EE1F0F">
        <w:t>dalam</w:t>
      </w:r>
      <w:proofErr w:type="spellEnd"/>
      <w:r w:rsidRPr="00EE1F0F">
        <w:t xml:space="preserve"> </w:t>
      </w:r>
      <w:proofErr w:type="spellStart"/>
      <w:r w:rsidRPr="00EE1F0F">
        <w:t>upaya</w:t>
      </w:r>
      <w:proofErr w:type="spellEnd"/>
      <w:r w:rsidRPr="00EE1F0F">
        <w:t xml:space="preserve"> </w:t>
      </w:r>
      <w:proofErr w:type="spellStart"/>
      <w:r w:rsidRPr="00EE1F0F">
        <w:t>memperoleh</w:t>
      </w:r>
      <w:proofErr w:type="spellEnd"/>
      <w:r w:rsidRPr="00EE1F0F">
        <w:t xml:space="preserve"> </w:t>
      </w:r>
      <w:proofErr w:type="spellStart"/>
      <w:r w:rsidRPr="00EE1F0F">
        <w:t>pengetahuan</w:t>
      </w:r>
      <w:proofErr w:type="spellEnd"/>
      <w:r w:rsidRPr="00EE1F0F">
        <w:t xml:space="preserve">, </w:t>
      </w:r>
      <w:proofErr w:type="spellStart"/>
      <w:r w:rsidRPr="00EE1F0F">
        <w:t>ketrampilan</w:t>
      </w:r>
      <w:proofErr w:type="spellEnd"/>
      <w:r w:rsidRPr="00EE1F0F">
        <w:t xml:space="preserve"> dan </w:t>
      </w:r>
      <w:proofErr w:type="spellStart"/>
      <w:r w:rsidRPr="00EE1F0F">
        <w:t>nilai-nilai</w:t>
      </w:r>
      <w:proofErr w:type="spellEnd"/>
      <w:r w:rsidRPr="00EE1F0F">
        <w:t xml:space="preserve"> </w:t>
      </w:r>
      <w:proofErr w:type="spellStart"/>
      <w:r w:rsidRPr="00EE1F0F">
        <w:t>positif</w:t>
      </w:r>
      <w:proofErr w:type="spellEnd"/>
      <w:r w:rsidRPr="00EE1F0F">
        <w:t xml:space="preserve"> </w:t>
      </w:r>
      <w:proofErr w:type="spellStart"/>
      <w:r w:rsidRPr="00EE1F0F">
        <w:t>dengan</w:t>
      </w:r>
      <w:proofErr w:type="spellEnd"/>
      <w:r w:rsidRPr="00EE1F0F">
        <w:t xml:space="preserve"> </w:t>
      </w:r>
      <w:proofErr w:type="spellStart"/>
      <w:r w:rsidRPr="00EE1F0F">
        <w:t>memanfaatkan</w:t>
      </w:r>
      <w:proofErr w:type="spellEnd"/>
      <w:r w:rsidRPr="00EE1F0F">
        <w:t xml:space="preserve"> </w:t>
      </w:r>
      <w:proofErr w:type="spellStart"/>
      <w:r w:rsidRPr="00EE1F0F">
        <w:t>berbagai</w:t>
      </w:r>
      <w:proofErr w:type="spellEnd"/>
      <w:r w:rsidRPr="00EE1F0F">
        <w:t xml:space="preserve"> </w:t>
      </w:r>
      <w:proofErr w:type="spellStart"/>
      <w:r w:rsidRPr="00EE1F0F">
        <w:t>sumber</w:t>
      </w:r>
      <w:proofErr w:type="spellEnd"/>
      <w:r w:rsidRPr="00EE1F0F">
        <w:t xml:space="preserve"> </w:t>
      </w:r>
      <w:proofErr w:type="spellStart"/>
      <w:r w:rsidRPr="00EE1F0F">
        <w:t>untuk</w:t>
      </w:r>
      <w:proofErr w:type="spellEnd"/>
      <w:r w:rsidRPr="00EE1F0F">
        <w:t xml:space="preserve"> </w:t>
      </w:r>
      <w:proofErr w:type="spellStart"/>
      <w:r w:rsidRPr="00EE1F0F">
        <w:t>belajar</w:t>
      </w:r>
      <w:proofErr w:type="spellEnd"/>
      <w:r w:rsidRPr="00EE1F0F">
        <w:t xml:space="preserve"> </w:t>
      </w:r>
      <w:proofErr w:type="spellStart"/>
      <w:r w:rsidRPr="00EE1F0F">
        <w:t>secara</w:t>
      </w:r>
      <w:proofErr w:type="spellEnd"/>
      <w:r w:rsidRPr="00EE1F0F">
        <w:t xml:space="preserve"> </w:t>
      </w:r>
      <w:proofErr w:type="spellStart"/>
      <w:r w:rsidRPr="00EE1F0F">
        <w:t>efektif</w:t>
      </w:r>
      <w:proofErr w:type="spellEnd"/>
      <w:r w:rsidRPr="00EE1F0F">
        <w:t>.</w:t>
      </w:r>
    </w:p>
    <w:p w14:paraId="1C24DA42" w14:textId="3C3CE11D" w:rsidR="00EE1F0F" w:rsidRDefault="00EE1F0F" w:rsidP="00F37CDD">
      <w:pPr>
        <w:ind w:firstLine="720"/>
        <w:jc w:val="both"/>
      </w:pPr>
      <w:proofErr w:type="spellStart"/>
      <w:r w:rsidRPr="00EE1F0F">
        <w:t>Kedua</w:t>
      </w:r>
      <w:proofErr w:type="spellEnd"/>
      <w:r w:rsidRPr="00EE1F0F">
        <w:t xml:space="preserve">, </w:t>
      </w:r>
      <w:proofErr w:type="spellStart"/>
      <w:r w:rsidRPr="00EE1F0F">
        <w:t>perkembangan</w:t>
      </w:r>
      <w:proofErr w:type="spellEnd"/>
      <w:r w:rsidRPr="00EE1F0F">
        <w:t xml:space="preserve"> </w:t>
      </w:r>
      <w:proofErr w:type="spellStart"/>
      <w:r w:rsidRPr="00EE1F0F">
        <w:t>kognitif</w:t>
      </w:r>
      <w:proofErr w:type="spellEnd"/>
      <w:r w:rsidRPr="00EE1F0F">
        <w:t xml:space="preserve"> </w:t>
      </w:r>
      <w:proofErr w:type="spellStart"/>
      <w:r w:rsidRPr="00EE1F0F">
        <w:t>sebagai</w:t>
      </w:r>
      <w:proofErr w:type="spellEnd"/>
      <w:r w:rsidRPr="00EE1F0F">
        <w:t xml:space="preserve"> salah </w:t>
      </w:r>
      <w:proofErr w:type="spellStart"/>
      <w:r w:rsidRPr="00EE1F0F">
        <w:t>satu</w:t>
      </w:r>
      <w:proofErr w:type="spellEnd"/>
      <w:r w:rsidRPr="00EE1F0F">
        <w:t xml:space="preserve"> </w:t>
      </w:r>
      <w:proofErr w:type="spellStart"/>
      <w:r w:rsidRPr="00EE1F0F">
        <w:t>dari</w:t>
      </w:r>
      <w:proofErr w:type="spellEnd"/>
      <w:r w:rsidRPr="00EE1F0F">
        <w:t xml:space="preserve"> </w:t>
      </w:r>
      <w:proofErr w:type="spellStart"/>
      <w:r w:rsidRPr="00EE1F0F">
        <w:t>kemampuan</w:t>
      </w:r>
      <w:proofErr w:type="spellEnd"/>
      <w:r w:rsidRPr="00EE1F0F">
        <w:t xml:space="preserve"> </w:t>
      </w:r>
      <w:proofErr w:type="spellStart"/>
      <w:r w:rsidRPr="00EE1F0F">
        <w:t>dasar</w:t>
      </w:r>
      <w:proofErr w:type="spellEnd"/>
      <w:r w:rsidRPr="00EE1F0F">
        <w:t xml:space="preserve"> yang </w:t>
      </w:r>
      <w:proofErr w:type="spellStart"/>
      <w:r w:rsidRPr="00EE1F0F">
        <w:t>harus</w:t>
      </w:r>
      <w:proofErr w:type="spellEnd"/>
      <w:r w:rsidRPr="00EE1F0F">
        <w:t xml:space="preserve"> </w:t>
      </w:r>
      <w:proofErr w:type="spellStart"/>
      <w:r w:rsidRPr="00EE1F0F">
        <w:t>dimiliki</w:t>
      </w:r>
      <w:proofErr w:type="spellEnd"/>
      <w:r w:rsidRPr="00EE1F0F">
        <w:t xml:space="preserve"> </w:t>
      </w:r>
      <w:proofErr w:type="spellStart"/>
      <w:r w:rsidRPr="00EE1F0F">
        <w:t>anak</w:t>
      </w:r>
      <w:proofErr w:type="spellEnd"/>
      <w:r w:rsidRPr="00EE1F0F">
        <w:t xml:space="preserve">, yang </w:t>
      </w:r>
      <w:proofErr w:type="spellStart"/>
      <w:r w:rsidRPr="00EE1F0F">
        <w:t>terdiri</w:t>
      </w:r>
      <w:proofErr w:type="spellEnd"/>
      <w:r w:rsidRPr="00EE1F0F">
        <w:t xml:space="preserve"> </w:t>
      </w:r>
      <w:proofErr w:type="spellStart"/>
      <w:r w:rsidRPr="00EE1F0F">
        <w:t>dari</w:t>
      </w:r>
      <w:proofErr w:type="spellEnd"/>
      <w:r w:rsidRPr="00EE1F0F">
        <w:t xml:space="preserve"> </w:t>
      </w:r>
      <w:proofErr w:type="spellStart"/>
      <w:r w:rsidRPr="00EE1F0F">
        <w:t>beberapa</w:t>
      </w:r>
      <w:proofErr w:type="spellEnd"/>
      <w:r w:rsidRPr="00EE1F0F">
        <w:t xml:space="preserve"> </w:t>
      </w:r>
      <w:proofErr w:type="spellStart"/>
      <w:r w:rsidRPr="00EE1F0F">
        <w:t>tahapan</w:t>
      </w:r>
      <w:proofErr w:type="spellEnd"/>
      <w:r w:rsidRPr="00EE1F0F">
        <w:t xml:space="preserve"> </w:t>
      </w:r>
      <w:proofErr w:type="spellStart"/>
      <w:r w:rsidRPr="00EE1F0F">
        <w:t>sesuai</w:t>
      </w:r>
      <w:proofErr w:type="spellEnd"/>
      <w:r w:rsidRPr="00EE1F0F">
        <w:t xml:space="preserve"> </w:t>
      </w:r>
      <w:proofErr w:type="spellStart"/>
      <w:r w:rsidRPr="00EE1F0F">
        <w:t>dengan</w:t>
      </w:r>
      <w:proofErr w:type="spellEnd"/>
      <w:r w:rsidRPr="00EE1F0F">
        <w:t xml:space="preserve"> </w:t>
      </w:r>
      <w:proofErr w:type="spellStart"/>
      <w:r w:rsidRPr="00EE1F0F">
        <w:t>usia</w:t>
      </w:r>
      <w:proofErr w:type="spellEnd"/>
      <w:r w:rsidRPr="00EE1F0F">
        <w:t xml:space="preserve"> dan </w:t>
      </w:r>
      <w:proofErr w:type="spellStart"/>
      <w:r w:rsidRPr="00EE1F0F">
        <w:t>karakteristik</w:t>
      </w:r>
      <w:proofErr w:type="spellEnd"/>
      <w:r w:rsidRPr="00EE1F0F">
        <w:t xml:space="preserve"> </w:t>
      </w:r>
      <w:proofErr w:type="spellStart"/>
      <w:r w:rsidRPr="00EE1F0F">
        <w:t>perkembangannya</w:t>
      </w:r>
      <w:proofErr w:type="spellEnd"/>
      <w:r w:rsidRPr="00EE1F0F">
        <w:t xml:space="preserve">. </w:t>
      </w:r>
      <w:proofErr w:type="spellStart"/>
      <w:r w:rsidRPr="00EE1F0F">
        <w:t>Melalui</w:t>
      </w:r>
      <w:proofErr w:type="spellEnd"/>
      <w:r w:rsidRPr="00EE1F0F">
        <w:t xml:space="preserve"> </w:t>
      </w:r>
      <w:proofErr w:type="spellStart"/>
      <w:r w:rsidRPr="00EE1F0F">
        <w:t>pemanfaatan</w:t>
      </w:r>
      <w:proofErr w:type="spellEnd"/>
      <w:r w:rsidRPr="00EE1F0F">
        <w:t xml:space="preserve"> media playdough dan </w:t>
      </w:r>
      <w:proofErr w:type="spellStart"/>
      <w:r w:rsidRPr="00EE1F0F">
        <w:t>hasil</w:t>
      </w:r>
      <w:proofErr w:type="spellEnd"/>
      <w:r w:rsidRPr="00EE1F0F">
        <w:t xml:space="preserve"> yang </w:t>
      </w:r>
      <w:proofErr w:type="spellStart"/>
      <w:r w:rsidRPr="00EE1F0F">
        <w:t>dicapai</w:t>
      </w:r>
      <w:proofErr w:type="spellEnd"/>
      <w:r w:rsidRPr="00EE1F0F">
        <w:t xml:space="preserve"> </w:t>
      </w:r>
      <w:proofErr w:type="spellStart"/>
      <w:r w:rsidRPr="00EE1F0F">
        <w:t>adalah</w:t>
      </w:r>
      <w:proofErr w:type="spellEnd"/>
      <w:r w:rsidRPr="00EE1F0F">
        <w:t xml:space="preserve"> </w:t>
      </w:r>
      <w:proofErr w:type="spellStart"/>
      <w:r w:rsidRPr="00EE1F0F">
        <w:t>anak</w:t>
      </w:r>
      <w:proofErr w:type="spellEnd"/>
      <w:r w:rsidRPr="00EE1F0F">
        <w:t xml:space="preserve"> </w:t>
      </w:r>
      <w:proofErr w:type="spellStart"/>
      <w:r w:rsidRPr="00EE1F0F">
        <w:t>mampu</w:t>
      </w:r>
      <w:proofErr w:type="spellEnd"/>
      <w:r w:rsidRPr="00EE1F0F">
        <w:t xml:space="preserve"> </w:t>
      </w:r>
      <w:proofErr w:type="spellStart"/>
      <w:r w:rsidRPr="00EE1F0F">
        <w:t>menyebutkan</w:t>
      </w:r>
      <w:proofErr w:type="spellEnd"/>
      <w:r w:rsidRPr="00EE1F0F">
        <w:t xml:space="preserve"> </w:t>
      </w:r>
      <w:proofErr w:type="spellStart"/>
      <w:r w:rsidRPr="00EE1F0F">
        <w:t>nama</w:t>
      </w:r>
      <w:proofErr w:type="spellEnd"/>
      <w:r w:rsidRPr="00EE1F0F">
        <w:t xml:space="preserve"> </w:t>
      </w:r>
      <w:proofErr w:type="spellStart"/>
      <w:r w:rsidRPr="00EE1F0F">
        <w:t>benda</w:t>
      </w:r>
      <w:proofErr w:type="spellEnd"/>
      <w:r w:rsidRPr="00EE1F0F">
        <w:t xml:space="preserve"> yang </w:t>
      </w:r>
      <w:proofErr w:type="spellStart"/>
      <w:r w:rsidRPr="00EE1F0F">
        <w:t>diperlihatkan</w:t>
      </w:r>
      <w:proofErr w:type="spellEnd"/>
      <w:r w:rsidRPr="00EE1F0F">
        <w:t xml:space="preserve">, </w:t>
      </w:r>
      <w:proofErr w:type="spellStart"/>
      <w:r w:rsidRPr="00EE1F0F">
        <w:t>menceritakan</w:t>
      </w:r>
      <w:proofErr w:type="spellEnd"/>
      <w:r w:rsidRPr="00EE1F0F">
        <w:t xml:space="preserve"> </w:t>
      </w:r>
      <w:proofErr w:type="spellStart"/>
      <w:r w:rsidRPr="00EE1F0F">
        <w:t>tentang</w:t>
      </w:r>
      <w:proofErr w:type="spellEnd"/>
      <w:r w:rsidRPr="00EE1F0F">
        <w:t xml:space="preserve"> playdough yang </w:t>
      </w:r>
      <w:proofErr w:type="spellStart"/>
      <w:r w:rsidRPr="00EE1F0F">
        <w:t>disediakan</w:t>
      </w:r>
      <w:proofErr w:type="spellEnd"/>
      <w:r w:rsidRPr="00EE1F0F">
        <w:t xml:space="preserve"> </w:t>
      </w:r>
      <w:proofErr w:type="spellStart"/>
      <w:r w:rsidRPr="00EE1F0F">
        <w:t>atau</w:t>
      </w:r>
      <w:proofErr w:type="spellEnd"/>
      <w:r w:rsidRPr="00EE1F0F">
        <w:t xml:space="preserve"> yang </w:t>
      </w:r>
      <w:proofErr w:type="spellStart"/>
      <w:r w:rsidRPr="00EE1F0F">
        <w:t>dibuat</w:t>
      </w:r>
      <w:proofErr w:type="spellEnd"/>
      <w:r w:rsidRPr="00EE1F0F">
        <w:t xml:space="preserve"> </w:t>
      </w:r>
      <w:proofErr w:type="spellStart"/>
      <w:r w:rsidRPr="00EE1F0F">
        <w:t>sendiri</w:t>
      </w:r>
      <w:proofErr w:type="spellEnd"/>
      <w:r w:rsidRPr="00EE1F0F">
        <w:t xml:space="preserve">, </w:t>
      </w:r>
      <w:proofErr w:type="spellStart"/>
      <w:r w:rsidRPr="00EE1F0F">
        <w:t>menceritakan</w:t>
      </w:r>
      <w:proofErr w:type="spellEnd"/>
      <w:r w:rsidRPr="00EE1F0F">
        <w:t xml:space="preserve"> </w:t>
      </w:r>
      <w:proofErr w:type="spellStart"/>
      <w:r w:rsidRPr="00EE1F0F">
        <w:t>pengalaman</w:t>
      </w:r>
      <w:proofErr w:type="spellEnd"/>
      <w:r w:rsidRPr="00EE1F0F">
        <w:t>/</w:t>
      </w:r>
      <w:proofErr w:type="spellStart"/>
      <w:r w:rsidRPr="00EE1F0F">
        <w:t>kejadian</w:t>
      </w:r>
      <w:proofErr w:type="spellEnd"/>
      <w:r w:rsidRPr="00EE1F0F">
        <w:t xml:space="preserve"> </w:t>
      </w:r>
      <w:proofErr w:type="spellStart"/>
      <w:r w:rsidRPr="00EE1F0F">
        <w:t>secara</w:t>
      </w:r>
      <w:proofErr w:type="spellEnd"/>
      <w:r w:rsidRPr="00EE1F0F">
        <w:t xml:space="preserve"> </w:t>
      </w:r>
      <w:proofErr w:type="spellStart"/>
      <w:r w:rsidRPr="00EE1F0F">
        <w:t>sederhana</w:t>
      </w:r>
      <w:proofErr w:type="spellEnd"/>
      <w:r w:rsidRPr="00EE1F0F">
        <w:t xml:space="preserve">, dan </w:t>
      </w:r>
      <w:proofErr w:type="spellStart"/>
      <w:r w:rsidRPr="00EE1F0F">
        <w:t>melakukan</w:t>
      </w:r>
      <w:proofErr w:type="spellEnd"/>
      <w:r w:rsidRPr="00EE1F0F">
        <w:t xml:space="preserve"> </w:t>
      </w:r>
      <w:proofErr w:type="spellStart"/>
      <w:r w:rsidRPr="00EE1F0F">
        <w:t>percakapan</w:t>
      </w:r>
      <w:proofErr w:type="spellEnd"/>
      <w:r w:rsidRPr="00EE1F0F">
        <w:t xml:space="preserve"> </w:t>
      </w:r>
      <w:proofErr w:type="spellStart"/>
      <w:r w:rsidRPr="00EE1F0F">
        <w:t>dengan</w:t>
      </w:r>
      <w:proofErr w:type="spellEnd"/>
      <w:r w:rsidRPr="00EE1F0F">
        <w:t xml:space="preserve"> </w:t>
      </w:r>
      <w:proofErr w:type="spellStart"/>
      <w:r w:rsidRPr="00EE1F0F">
        <w:t>teman</w:t>
      </w:r>
      <w:proofErr w:type="spellEnd"/>
      <w:r w:rsidRPr="00EE1F0F">
        <w:t xml:space="preserve"> </w:t>
      </w:r>
      <w:proofErr w:type="spellStart"/>
      <w:r w:rsidRPr="00EE1F0F">
        <w:t>sebaya</w:t>
      </w:r>
      <w:proofErr w:type="spellEnd"/>
      <w:r w:rsidRPr="00EE1F0F">
        <w:t xml:space="preserve"> </w:t>
      </w:r>
      <w:proofErr w:type="spellStart"/>
      <w:r w:rsidRPr="00EE1F0F">
        <w:t>atau</w:t>
      </w:r>
      <w:proofErr w:type="spellEnd"/>
      <w:r w:rsidRPr="00EE1F0F">
        <w:t xml:space="preserve"> orang </w:t>
      </w:r>
      <w:proofErr w:type="spellStart"/>
      <w:r w:rsidRPr="00EE1F0F">
        <w:t>dewasasecara</w:t>
      </w:r>
      <w:proofErr w:type="spellEnd"/>
      <w:r w:rsidRPr="00EE1F0F">
        <w:t xml:space="preserve"> </w:t>
      </w:r>
      <w:proofErr w:type="spellStart"/>
      <w:r w:rsidRPr="00EE1F0F">
        <w:t>efektif</w:t>
      </w:r>
      <w:proofErr w:type="spellEnd"/>
      <w:r w:rsidRPr="00EE1F0F">
        <w:t>.</w:t>
      </w:r>
    </w:p>
    <w:p w14:paraId="2A654136" w14:textId="6E9FA5C1" w:rsidR="00EE1F0F" w:rsidRDefault="00EE1F0F" w:rsidP="00F37CDD">
      <w:pPr>
        <w:ind w:firstLine="720"/>
        <w:jc w:val="both"/>
      </w:pPr>
      <w:proofErr w:type="spellStart"/>
      <w:r w:rsidRPr="00EE1F0F">
        <w:t>Ketiga</w:t>
      </w:r>
      <w:proofErr w:type="spellEnd"/>
      <w:r w:rsidRPr="00EE1F0F">
        <w:t xml:space="preserve">, </w:t>
      </w:r>
      <w:proofErr w:type="spellStart"/>
      <w:r w:rsidRPr="00EE1F0F">
        <w:t>berdasarkan</w:t>
      </w:r>
      <w:proofErr w:type="spellEnd"/>
      <w:r w:rsidRPr="00EE1F0F">
        <w:t xml:space="preserve"> </w:t>
      </w:r>
      <w:proofErr w:type="spellStart"/>
      <w:r w:rsidRPr="00EE1F0F">
        <w:t>hasil</w:t>
      </w:r>
      <w:proofErr w:type="spellEnd"/>
      <w:r w:rsidRPr="00EE1F0F">
        <w:t xml:space="preserve"> </w:t>
      </w:r>
      <w:proofErr w:type="spellStart"/>
      <w:r w:rsidRPr="00EE1F0F">
        <w:t>pelaksanaan</w:t>
      </w:r>
      <w:proofErr w:type="spellEnd"/>
      <w:r w:rsidRPr="00EE1F0F">
        <w:t xml:space="preserve"> </w:t>
      </w:r>
      <w:proofErr w:type="spellStart"/>
      <w:r w:rsidRPr="00EE1F0F">
        <w:t>pembelajaran</w:t>
      </w:r>
      <w:proofErr w:type="spellEnd"/>
      <w:r w:rsidRPr="00EE1F0F">
        <w:t xml:space="preserve"> dan </w:t>
      </w:r>
      <w:proofErr w:type="spellStart"/>
      <w:r w:rsidRPr="00EE1F0F">
        <w:t>hasil</w:t>
      </w:r>
      <w:proofErr w:type="spellEnd"/>
      <w:r w:rsidRPr="00EE1F0F">
        <w:t xml:space="preserve"> </w:t>
      </w:r>
      <w:proofErr w:type="spellStart"/>
      <w:r w:rsidRPr="00EE1F0F">
        <w:t>refleksi</w:t>
      </w:r>
      <w:proofErr w:type="spellEnd"/>
      <w:r w:rsidRPr="00EE1F0F">
        <w:t xml:space="preserve"> yang </w:t>
      </w:r>
      <w:proofErr w:type="spellStart"/>
      <w:r w:rsidRPr="00EE1F0F">
        <w:t>dilakukan</w:t>
      </w:r>
      <w:proofErr w:type="spellEnd"/>
      <w:r w:rsidRPr="00EE1F0F">
        <w:t xml:space="preserve"> </w:t>
      </w:r>
      <w:proofErr w:type="spellStart"/>
      <w:r w:rsidRPr="00EE1F0F">
        <w:t>selama</w:t>
      </w:r>
      <w:proofErr w:type="spellEnd"/>
      <w:r w:rsidRPr="00EE1F0F">
        <w:t xml:space="preserve"> </w:t>
      </w:r>
      <w:proofErr w:type="spellStart"/>
      <w:r w:rsidRPr="00EE1F0F">
        <w:t>tiga</w:t>
      </w:r>
      <w:proofErr w:type="spellEnd"/>
      <w:r w:rsidRPr="00EE1F0F">
        <w:t xml:space="preserve"> </w:t>
      </w:r>
      <w:proofErr w:type="spellStart"/>
      <w:r w:rsidRPr="00EE1F0F">
        <w:t>siklus</w:t>
      </w:r>
      <w:proofErr w:type="spellEnd"/>
      <w:r w:rsidRPr="00EE1F0F">
        <w:t xml:space="preserve"> </w:t>
      </w:r>
      <w:proofErr w:type="spellStart"/>
      <w:r w:rsidRPr="00EE1F0F">
        <w:t>menunjukkan</w:t>
      </w:r>
      <w:proofErr w:type="spellEnd"/>
      <w:r w:rsidRPr="00EE1F0F">
        <w:t xml:space="preserve"> </w:t>
      </w:r>
      <w:proofErr w:type="spellStart"/>
      <w:r w:rsidRPr="00EE1F0F">
        <w:t>adanya</w:t>
      </w:r>
      <w:proofErr w:type="spellEnd"/>
      <w:r w:rsidRPr="00EE1F0F">
        <w:t xml:space="preserve"> </w:t>
      </w:r>
      <w:proofErr w:type="spellStart"/>
      <w:r w:rsidRPr="00EE1F0F">
        <w:t>dampak</w:t>
      </w:r>
      <w:proofErr w:type="spellEnd"/>
      <w:r w:rsidRPr="00EE1F0F">
        <w:t xml:space="preserve"> </w:t>
      </w:r>
      <w:proofErr w:type="spellStart"/>
      <w:r w:rsidRPr="00EE1F0F">
        <w:t>positif</w:t>
      </w:r>
      <w:proofErr w:type="spellEnd"/>
      <w:r w:rsidRPr="00EE1F0F">
        <w:t xml:space="preserve"> </w:t>
      </w:r>
      <w:proofErr w:type="spellStart"/>
      <w:r w:rsidRPr="00EE1F0F">
        <w:t>dari</w:t>
      </w:r>
      <w:proofErr w:type="spellEnd"/>
      <w:r w:rsidRPr="00EE1F0F">
        <w:t xml:space="preserve"> </w:t>
      </w:r>
      <w:proofErr w:type="spellStart"/>
      <w:r w:rsidRPr="00EE1F0F">
        <w:t>pemanfaatan</w:t>
      </w:r>
      <w:proofErr w:type="spellEnd"/>
      <w:r w:rsidRPr="00EE1F0F">
        <w:t xml:space="preserve"> media playdough </w:t>
      </w:r>
      <w:proofErr w:type="spellStart"/>
      <w:r w:rsidRPr="00EE1F0F">
        <w:t>ini</w:t>
      </w:r>
      <w:proofErr w:type="spellEnd"/>
      <w:r w:rsidRPr="00EE1F0F">
        <w:t xml:space="preserve"> </w:t>
      </w:r>
      <w:proofErr w:type="spellStart"/>
      <w:r w:rsidRPr="00EE1F0F">
        <w:t>terhadap</w:t>
      </w:r>
      <w:proofErr w:type="spellEnd"/>
      <w:r w:rsidRPr="00EE1F0F">
        <w:t xml:space="preserve"> </w:t>
      </w:r>
      <w:proofErr w:type="spellStart"/>
      <w:r w:rsidRPr="00EE1F0F">
        <w:t>perkembangan</w:t>
      </w:r>
      <w:proofErr w:type="spellEnd"/>
      <w:r w:rsidRPr="00EE1F0F">
        <w:t xml:space="preserve"> </w:t>
      </w:r>
      <w:proofErr w:type="spellStart"/>
      <w:r w:rsidRPr="00EE1F0F">
        <w:t>kognitif</w:t>
      </w:r>
      <w:proofErr w:type="spellEnd"/>
      <w:r w:rsidRPr="00EE1F0F">
        <w:t xml:space="preserve"> </w:t>
      </w:r>
      <w:proofErr w:type="spellStart"/>
      <w:r w:rsidRPr="00EE1F0F">
        <w:t>anak</w:t>
      </w:r>
      <w:proofErr w:type="spellEnd"/>
      <w:r w:rsidRPr="00EE1F0F">
        <w:t xml:space="preserve">. Hal </w:t>
      </w:r>
      <w:proofErr w:type="spellStart"/>
      <w:r w:rsidRPr="00EE1F0F">
        <w:t>tersebut</w:t>
      </w:r>
      <w:proofErr w:type="spellEnd"/>
      <w:r w:rsidRPr="00EE1F0F">
        <w:t xml:space="preserve"> </w:t>
      </w:r>
      <w:proofErr w:type="spellStart"/>
      <w:r w:rsidRPr="00EE1F0F">
        <w:t>terlihat</w:t>
      </w:r>
      <w:proofErr w:type="spellEnd"/>
      <w:r w:rsidRPr="00EE1F0F">
        <w:t xml:space="preserve"> pada </w:t>
      </w:r>
      <w:proofErr w:type="spellStart"/>
      <w:r w:rsidRPr="00EE1F0F">
        <w:t>perkembangan</w:t>
      </w:r>
      <w:proofErr w:type="spellEnd"/>
      <w:r w:rsidRPr="00EE1F0F">
        <w:t xml:space="preserve"> </w:t>
      </w:r>
      <w:proofErr w:type="spellStart"/>
      <w:r w:rsidRPr="00EE1F0F">
        <w:t>kognitif</w:t>
      </w:r>
      <w:proofErr w:type="spellEnd"/>
      <w:r w:rsidRPr="00EE1F0F">
        <w:t xml:space="preserve"> </w:t>
      </w:r>
      <w:proofErr w:type="spellStart"/>
      <w:r w:rsidRPr="00EE1F0F">
        <w:t>anak</w:t>
      </w:r>
      <w:proofErr w:type="spellEnd"/>
      <w:r w:rsidRPr="00EE1F0F">
        <w:t xml:space="preserve"> yang </w:t>
      </w:r>
      <w:proofErr w:type="spellStart"/>
      <w:r w:rsidRPr="00EE1F0F">
        <w:t>meningkat</w:t>
      </w:r>
      <w:proofErr w:type="spellEnd"/>
      <w:r w:rsidRPr="00EE1F0F">
        <w:t xml:space="preserve"> </w:t>
      </w:r>
      <w:proofErr w:type="spellStart"/>
      <w:r w:rsidRPr="00EE1F0F">
        <w:t>dari</w:t>
      </w:r>
      <w:proofErr w:type="spellEnd"/>
      <w:r w:rsidRPr="00EE1F0F">
        <w:t xml:space="preserve"> </w:t>
      </w:r>
      <w:proofErr w:type="spellStart"/>
      <w:r w:rsidRPr="00EE1F0F">
        <w:t>kegiatan</w:t>
      </w:r>
      <w:proofErr w:type="spellEnd"/>
      <w:r w:rsidRPr="00EE1F0F">
        <w:t xml:space="preserve"> </w:t>
      </w:r>
      <w:proofErr w:type="spellStart"/>
      <w:r w:rsidRPr="00EE1F0F">
        <w:t>pra</w:t>
      </w:r>
      <w:proofErr w:type="spellEnd"/>
      <w:r w:rsidRPr="00EE1F0F">
        <w:t xml:space="preserve"> </w:t>
      </w:r>
      <w:proofErr w:type="spellStart"/>
      <w:r w:rsidRPr="00EE1F0F">
        <w:t>tindakan</w:t>
      </w:r>
      <w:proofErr w:type="spellEnd"/>
      <w:r w:rsidRPr="00EE1F0F">
        <w:t xml:space="preserve"> dan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tindakan</w:t>
      </w:r>
      <w:proofErr w:type="spellEnd"/>
      <w:r w:rsidRPr="00EE1F0F">
        <w:t xml:space="preserve">. Proses </w:t>
      </w:r>
      <w:proofErr w:type="spellStart"/>
      <w:r w:rsidRPr="00EE1F0F">
        <w:t>kegiatan</w:t>
      </w:r>
      <w:proofErr w:type="spellEnd"/>
      <w:r w:rsidRPr="00EE1F0F">
        <w:t xml:space="preserve"> </w:t>
      </w:r>
      <w:proofErr w:type="spellStart"/>
      <w:r w:rsidRPr="00EE1F0F">
        <w:t>pembelajaran</w:t>
      </w:r>
      <w:proofErr w:type="spellEnd"/>
      <w:r w:rsidRPr="00EE1F0F">
        <w:t xml:space="preserve"> </w:t>
      </w:r>
      <w:proofErr w:type="spellStart"/>
      <w:r w:rsidRPr="00EE1F0F">
        <w:t>melalui</w:t>
      </w:r>
      <w:proofErr w:type="spellEnd"/>
      <w:r w:rsidRPr="00EE1F0F">
        <w:t xml:space="preserve"> </w:t>
      </w:r>
      <w:proofErr w:type="spellStart"/>
      <w:r w:rsidRPr="00EE1F0F">
        <w:t>pemanfaatan</w:t>
      </w:r>
      <w:proofErr w:type="spellEnd"/>
      <w:r w:rsidRPr="00EE1F0F">
        <w:t xml:space="preserve"> media playdough </w:t>
      </w:r>
      <w:proofErr w:type="spellStart"/>
      <w:r w:rsidRPr="00EE1F0F">
        <w:t>ini</w:t>
      </w:r>
      <w:proofErr w:type="spellEnd"/>
      <w:r w:rsidRPr="00EE1F0F">
        <w:t xml:space="preserve"> </w:t>
      </w:r>
      <w:proofErr w:type="spellStart"/>
      <w:r w:rsidRPr="00EE1F0F">
        <w:t>lebih</w:t>
      </w:r>
      <w:proofErr w:type="spellEnd"/>
      <w:r w:rsidRPr="00EE1F0F">
        <w:t xml:space="preserve"> </w:t>
      </w:r>
      <w:proofErr w:type="spellStart"/>
      <w:r w:rsidRPr="00EE1F0F">
        <w:t>menarik</w:t>
      </w:r>
      <w:proofErr w:type="spellEnd"/>
      <w:r w:rsidRPr="00EE1F0F">
        <w:t xml:space="preserve"> dan </w:t>
      </w:r>
      <w:proofErr w:type="spellStart"/>
      <w:r w:rsidRPr="00EE1F0F">
        <w:t>menyenangkan</w:t>
      </w:r>
      <w:proofErr w:type="spellEnd"/>
      <w:r w:rsidRPr="00EE1F0F">
        <w:t xml:space="preserve"> </w:t>
      </w:r>
      <w:proofErr w:type="spellStart"/>
      <w:r w:rsidRPr="00EE1F0F">
        <w:t>bagi</w:t>
      </w:r>
      <w:proofErr w:type="spellEnd"/>
      <w:r w:rsidRPr="00EE1F0F">
        <w:t xml:space="preserve"> </w:t>
      </w:r>
      <w:proofErr w:type="spellStart"/>
      <w:r w:rsidRPr="00EE1F0F">
        <w:t>anak</w:t>
      </w:r>
      <w:proofErr w:type="spellEnd"/>
      <w:r w:rsidRPr="00EE1F0F">
        <w:t xml:space="preserve">. Jadi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terjadi</w:t>
      </w:r>
      <w:proofErr w:type="spellEnd"/>
      <w:r w:rsidRPr="00EE1F0F">
        <w:t xml:space="preserve"> </w:t>
      </w:r>
      <w:proofErr w:type="spellStart"/>
      <w:r w:rsidRPr="00EE1F0F">
        <w:t>perkembangan</w:t>
      </w:r>
      <w:proofErr w:type="spellEnd"/>
      <w:r w:rsidRPr="00EE1F0F">
        <w:t xml:space="preserve"> </w:t>
      </w:r>
      <w:proofErr w:type="spellStart"/>
      <w:r w:rsidRPr="00EE1F0F">
        <w:t>kognitif</w:t>
      </w:r>
      <w:proofErr w:type="spellEnd"/>
      <w:r w:rsidRPr="00EE1F0F">
        <w:t xml:space="preserve"> </w:t>
      </w:r>
      <w:proofErr w:type="spellStart"/>
      <w:r w:rsidRPr="00EE1F0F">
        <w:t>anak</w:t>
      </w:r>
      <w:proofErr w:type="spellEnd"/>
      <w:r w:rsidRPr="00EE1F0F">
        <w:t xml:space="preserve"> </w:t>
      </w:r>
      <w:proofErr w:type="spellStart"/>
      <w:r w:rsidRPr="00EE1F0F">
        <w:t>meningkat</w:t>
      </w:r>
      <w:proofErr w:type="spellEnd"/>
      <w:r w:rsidRPr="00EE1F0F">
        <w:t xml:space="preserve"> </w:t>
      </w:r>
      <w:proofErr w:type="spellStart"/>
      <w:r w:rsidRPr="00EE1F0F">
        <w:t>sebesar</w:t>
      </w:r>
      <w:proofErr w:type="spellEnd"/>
      <w:r w:rsidRPr="00EE1F0F">
        <w:t xml:space="preserve"> 75,56% </w:t>
      </w:r>
      <w:proofErr w:type="spellStart"/>
      <w:r w:rsidRPr="00EE1F0F">
        <w:t>sehingga</w:t>
      </w:r>
      <w:proofErr w:type="spellEnd"/>
      <w:r w:rsidRPr="00EE1F0F">
        <w:t xml:space="preserve"> </w:t>
      </w:r>
      <w:proofErr w:type="spellStart"/>
      <w:r w:rsidRPr="00EE1F0F">
        <w:t>berada</w:t>
      </w:r>
      <w:proofErr w:type="spellEnd"/>
      <w:r w:rsidRPr="00EE1F0F">
        <w:t xml:space="preserve"> pada </w:t>
      </w:r>
      <w:proofErr w:type="spellStart"/>
      <w:r w:rsidRPr="00EE1F0F">
        <w:t>kriteria</w:t>
      </w:r>
      <w:proofErr w:type="spellEnd"/>
      <w:r w:rsidRPr="00EE1F0F">
        <w:t xml:space="preserve"> </w:t>
      </w:r>
      <w:proofErr w:type="spellStart"/>
      <w:r w:rsidRPr="00EE1F0F">
        <w:t>berkembang</w:t>
      </w:r>
      <w:proofErr w:type="spellEnd"/>
      <w:r w:rsidRPr="00EE1F0F">
        <w:t xml:space="preserve"> sangat </w:t>
      </w:r>
      <w:proofErr w:type="spellStart"/>
      <w:r w:rsidRPr="00EE1F0F">
        <w:t>baik</w:t>
      </w:r>
      <w:proofErr w:type="spellEnd"/>
      <w:r w:rsidRPr="00EE1F0F">
        <w:t xml:space="preserve">. Oleh </w:t>
      </w:r>
      <w:proofErr w:type="spellStart"/>
      <w:r w:rsidRPr="00EE1F0F">
        <w:t>karena</w:t>
      </w:r>
      <w:proofErr w:type="spellEnd"/>
      <w:r w:rsidRPr="00EE1F0F">
        <w:t xml:space="preserve"> </w:t>
      </w:r>
      <w:proofErr w:type="spellStart"/>
      <w:r w:rsidRPr="00EE1F0F">
        <w:t>itu</w:t>
      </w:r>
      <w:proofErr w:type="spellEnd"/>
      <w:r w:rsidRPr="00EE1F0F">
        <w:t xml:space="preserve"> </w:t>
      </w:r>
      <w:proofErr w:type="spellStart"/>
      <w:r w:rsidRPr="00EE1F0F">
        <w:t>peneliti</w:t>
      </w:r>
      <w:proofErr w:type="spellEnd"/>
      <w:r w:rsidRPr="00EE1F0F">
        <w:t xml:space="preserve"> </w:t>
      </w:r>
      <w:proofErr w:type="spellStart"/>
      <w:r w:rsidRPr="00EE1F0F">
        <w:t>menganggap</w:t>
      </w:r>
      <w:proofErr w:type="spellEnd"/>
      <w:r w:rsidRPr="00EE1F0F">
        <w:t xml:space="preserve"> </w:t>
      </w:r>
      <w:proofErr w:type="spellStart"/>
      <w:r w:rsidRPr="00EE1F0F">
        <w:t>hasil</w:t>
      </w:r>
      <w:proofErr w:type="spellEnd"/>
      <w:r w:rsidRPr="00EE1F0F">
        <w:t xml:space="preserve"> </w:t>
      </w:r>
      <w:proofErr w:type="spellStart"/>
      <w:r w:rsidRPr="00EE1F0F">
        <w:t>dari</w:t>
      </w:r>
      <w:proofErr w:type="spellEnd"/>
      <w:r w:rsidRPr="00EE1F0F">
        <w:t xml:space="preserve"> </w:t>
      </w:r>
      <w:proofErr w:type="spellStart"/>
      <w:r>
        <w:t>tindakan</w:t>
      </w:r>
      <w:proofErr w:type="spellEnd"/>
      <w:r w:rsidRPr="00EE1F0F">
        <w:t xml:space="preserve"> </w:t>
      </w:r>
      <w:proofErr w:type="spellStart"/>
      <w:r w:rsidRPr="00EE1F0F">
        <w:t>ini</w:t>
      </w:r>
      <w:proofErr w:type="spellEnd"/>
      <w:r w:rsidRPr="00EE1F0F">
        <w:t xml:space="preserve">, </w:t>
      </w:r>
      <w:proofErr w:type="spellStart"/>
      <w:r w:rsidRPr="00EE1F0F">
        <w:t>telah</w:t>
      </w:r>
      <w:proofErr w:type="spellEnd"/>
      <w:r w:rsidRPr="00EE1F0F">
        <w:t xml:space="preserve"> </w:t>
      </w:r>
      <w:proofErr w:type="spellStart"/>
      <w:r w:rsidRPr="00EE1F0F">
        <w:t>sesuai</w:t>
      </w:r>
      <w:proofErr w:type="spellEnd"/>
      <w:r w:rsidRPr="00EE1F0F">
        <w:t xml:space="preserve"> </w:t>
      </w:r>
      <w:proofErr w:type="spellStart"/>
      <w:r w:rsidRPr="00EE1F0F">
        <w:t>dengan</w:t>
      </w:r>
      <w:proofErr w:type="spellEnd"/>
      <w:r w:rsidRPr="00EE1F0F">
        <w:t xml:space="preserve"> </w:t>
      </w:r>
      <w:proofErr w:type="spellStart"/>
      <w:r w:rsidRPr="00EE1F0F">
        <w:t>hipotesis</w:t>
      </w:r>
      <w:proofErr w:type="spellEnd"/>
      <w:r w:rsidRPr="00EE1F0F">
        <w:t xml:space="preserve"> yang </w:t>
      </w:r>
      <w:proofErr w:type="spellStart"/>
      <w:r w:rsidRPr="00EE1F0F">
        <w:t>diajukan</w:t>
      </w:r>
      <w:proofErr w:type="spellEnd"/>
      <w:r>
        <w:t>,</w:t>
      </w:r>
      <w:r w:rsidRPr="00EE1F0F">
        <w:t xml:space="preserve"> </w:t>
      </w:r>
      <w:r>
        <w:t>d</w:t>
      </w:r>
      <w:r w:rsidRPr="00EE1F0F">
        <w:t>an</w:t>
      </w:r>
      <w:r>
        <w:t xml:space="preserve"> </w:t>
      </w:r>
      <w:proofErr w:type="spellStart"/>
      <w:r w:rsidRPr="00EE1F0F">
        <w:t>dapat</w:t>
      </w:r>
      <w:proofErr w:type="spellEnd"/>
      <w:r w:rsidRPr="00EE1F0F">
        <w:t xml:space="preserve"> </w:t>
      </w:r>
      <w:proofErr w:type="spellStart"/>
      <w:r w:rsidRPr="00EE1F0F">
        <w:t>disimpulkan</w:t>
      </w:r>
      <w:proofErr w:type="spellEnd"/>
      <w:r w:rsidRPr="00EE1F0F">
        <w:t xml:space="preserve"> </w:t>
      </w:r>
      <w:proofErr w:type="spellStart"/>
      <w:r w:rsidRPr="00EE1F0F">
        <w:t>bahwa</w:t>
      </w:r>
      <w:proofErr w:type="spellEnd"/>
      <w:r w:rsidRPr="00EE1F0F">
        <w:t xml:space="preserve"> </w:t>
      </w:r>
      <w:proofErr w:type="spellStart"/>
      <w:r w:rsidRPr="00EE1F0F">
        <w:t>penelitian</w:t>
      </w:r>
      <w:proofErr w:type="spellEnd"/>
      <w:r w:rsidRPr="00EE1F0F">
        <w:t xml:space="preserve"> </w:t>
      </w:r>
      <w:proofErr w:type="spellStart"/>
      <w:r w:rsidRPr="00EE1F0F">
        <w:t>tindakan</w:t>
      </w:r>
      <w:proofErr w:type="spellEnd"/>
      <w:r w:rsidRPr="00EE1F0F">
        <w:t xml:space="preserve"> </w:t>
      </w:r>
      <w:proofErr w:type="spellStart"/>
      <w:r w:rsidRPr="00EE1F0F">
        <w:t>kelas</w:t>
      </w:r>
      <w:proofErr w:type="spellEnd"/>
      <w:r w:rsidRPr="00EE1F0F">
        <w:t xml:space="preserve"> </w:t>
      </w:r>
      <w:proofErr w:type="spellStart"/>
      <w:r w:rsidRPr="00EE1F0F">
        <w:t>dengan</w:t>
      </w:r>
      <w:proofErr w:type="spellEnd"/>
      <w:r w:rsidRPr="00EE1F0F">
        <w:t xml:space="preserve"> </w:t>
      </w:r>
      <w:proofErr w:type="spellStart"/>
      <w:r w:rsidRPr="00EE1F0F">
        <w:t>pemanfaatan</w:t>
      </w:r>
      <w:proofErr w:type="spellEnd"/>
      <w:r w:rsidRPr="00EE1F0F">
        <w:t xml:space="preserve"> media playdough </w:t>
      </w:r>
      <w:proofErr w:type="spellStart"/>
      <w:r w:rsidRPr="00EE1F0F">
        <w:t>dapat</w:t>
      </w:r>
      <w:proofErr w:type="spellEnd"/>
      <w:r w:rsidRPr="00EE1F0F">
        <w:t xml:space="preserve"> </w:t>
      </w:r>
      <w:proofErr w:type="spellStart"/>
      <w:r w:rsidRPr="00EE1F0F">
        <w:t>meningkatkan</w:t>
      </w:r>
      <w:proofErr w:type="spellEnd"/>
      <w:r w:rsidRPr="00EE1F0F">
        <w:t xml:space="preserve"> </w:t>
      </w:r>
      <w:proofErr w:type="spellStart"/>
      <w:r w:rsidRPr="00EE1F0F">
        <w:t>perkembangan</w:t>
      </w:r>
      <w:proofErr w:type="spellEnd"/>
      <w:r w:rsidRPr="00EE1F0F">
        <w:t xml:space="preserve"> </w:t>
      </w:r>
      <w:proofErr w:type="spellStart"/>
      <w:r w:rsidRPr="00EE1F0F">
        <w:t>kognitif</w:t>
      </w:r>
      <w:proofErr w:type="spellEnd"/>
      <w:r w:rsidRPr="00EE1F0F">
        <w:t xml:space="preserve"> </w:t>
      </w:r>
      <w:proofErr w:type="spellStart"/>
      <w:r w:rsidRPr="00EE1F0F">
        <w:t>anak</w:t>
      </w:r>
      <w:proofErr w:type="spellEnd"/>
      <w:r w:rsidRPr="00EE1F0F">
        <w:t>.</w:t>
      </w:r>
    </w:p>
    <w:p w14:paraId="7E8DFEC8" w14:textId="77777777" w:rsidR="00EE1F0F" w:rsidRDefault="00EE1F0F" w:rsidP="00F37CDD">
      <w:pPr>
        <w:ind w:firstLine="720"/>
        <w:jc w:val="both"/>
        <w:rPr>
          <w:lang w:val="id-ID"/>
        </w:rPr>
      </w:pPr>
    </w:p>
    <w:p w14:paraId="32642C9B" w14:textId="77777777" w:rsidR="00904D6D" w:rsidRPr="003D5B84" w:rsidRDefault="00D92074" w:rsidP="00D74C5F">
      <w:pPr>
        <w:numPr>
          <w:ilvl w:val="0"/>
          <w:numId w:val="15"/>
        </w:numPr>
        <w:tabs>
          <w:tab w:val="left" w:pos="426"/>
        </w:tabs>
        <w:ind w:left="426" w:hanging="426"/>
        <w:rPr>
          <w:b/>
          <w:bCs/>
          <w:lang w:val="id-ID"/>
        </w:rPr>
      </w:pPr>
      <w:r>
        <w:rPr>
          <w:b/>
          <w:bCs/>
        </w:rPr>
        <w:t>CONCLUSION</w:t>
      </w:r>
    </w:p>
    <w:p w14:paraId="56421B7F" w14:textId="48005F3E" w:rsidR="00FC1D24" w:rsidRPr="00FC1D24" w:rsidRDefault="00FC1D24" w:rsidP="00E341A3">
      <w:pPr>
        <w:ind w:firstLine="709"/>
        <w:jc w:val="both"/>
      </w:pPr>
      <w:r w:rsidRPr="00FC1D24">
        <w:rPr>
          <w:lang w:val="id-ID"/>
        </w:rPr>
        <w:t xml:space="preserve">Berdasarkan temuan penelitian tindakan kelas media </w:t>
      </w:r>
      <w:r>
        <w:t>playdough</w:t>
      </w:r>
      <w:r w:rsidRPr="00FC1D24">
        <w:rPr>
          <w:lang w:val="id-ID"/>
        </w:rPr>
        <w:t xml:space="preserve">, dapat disimpulkan bahwa kelas-kelas tersebut memang meningkatkan kemampuan kognitif siswa usia dini. Melalui penggunaan aktivitas langsung dan ekspresi kreatif, kelas media plastisin dapat meningkatkan pemecahan masalah, pemikiran kritis, dan keterampilan motorik halus anak-anak. Kelas-kelas ini juga dapat mempromosikan sosialisasi dan kerja tim di antara siswa. </w:t>
      </w:r>
      <w:proofErr w:type="spellStart"/>
      <w:r w:rsidR="00CB5DBD">
        <w:t>Pemanfaatan</w:t>
      </w:r>
      <w:proofErr w:type="spellEnd"/>
      <w:r w:rsidR="00CB5DBD">
        <w:t xml:space="preserve"> media playdough </w:t>
      </w:r>
      <w:proofErr w:type="spellStart"/>
      <w:r w:rsidR="00CB5DBD">
        <w:t>untuk</w:t>
      </w:r>
      <w:proofErr w:type="spellEnd"/>
      <w:r w:rsidR="00CB5DBD">
        <w:t xml:space="preserve"> </w:t>
      </w:r>
      <w:proofErr w:type="spellStart"/>
      <w:r w:rsidR="00CB5DBD">
        <w:t>meningkatkan</w:t>
      </w:r>
      <w:proofErr w:type="spellEnd"/>
      <w:r w:rsidR="00CB5DBD">
        <w:t xml:space="preserve"> </w:t>
      </w:r>
      <w:proofErr w:type="spellStart"/>
      <w:r w:rsidR="00CB5DBD">
        <w:t>kemampuan</w:t>
      </w:r>
      <w:proofErr w:type="spellEnd"/>
      <w:r w:rsidR="00CB5DBD">
        <w:t xml:space="preserve"> </w:t>
      </w:r>
      <w:proofErr w:type="spellStart"/>
      <w:r w:rsidR="00CB5DBD">
        <w:t>kognitif</w:t>
      </w:r>
      <w:proofErr w:type="spellEnd"/>
      <w:r w:rsidR="00CB5DBD">
        <w:t xml:space="preserve"> </w:t>
      </w:r>
      <w:proofErr w:type="spellStart"/>
      <w:r w:rsidR="00CB5DBD">
        <w:t>peserta</w:t>
      </w:r>
      <w:proofErr w:type="spellEnd"/>
      <w:r w:rsidR="00CB5DBD">
        <w:t xml:space="preserve"> </w:t>
      </w:r>
      <w:proofErr w:type="spellStart"/>
      <w:r w:rsidR="00CB5DBD">
        <w:t>didik</w:t>
      </w:r>
      <w:proofErr w:type="spellEnd"/>
      <w:r w:rsidR="00CB5DBD">
        <w:t xml:space="preserve"> </w:t>
      </w:r>
      <w:proofErr w:type="spellStart"/>
      <w:r w:rsidR="00CB5DBD">
        <w:t>anak</w:t>
      </w:r>
      <w:proofErr w:type="spellEnd"/>
      <w:r w:rsidR="00CB5DBD">
        <w:t xml:space="preserve"> </w:t>
      </w:r>
      <w:proofErr w:type="spellStart"/>
      <w:r w:rsidR="00CB5DBD">
        <w:t>usia</w:t>
      </w:r>
      <w:proofErr w:type="spellEnd"/>
      <w:r w:rsidR="00CB5DBD">
        <w:t xml:space="preserve"> </w:t>
      </w:r>
      <w:proofErr w:type="spellStart"/>
      <w:r w:rsidR="00CB5DBD">
        <w:t>dini</w:t>
      </w:r>
      <w:proofErr w:type="spellEnd"/>
      <w:r w:rsidR="00CB5DBD">
        <w:t xml:space="preserve"> </w:t>
      </w:r>
      <w:proofErr w:type="spellStart"/>
      <w:r w:rsidR="00CB5DBD">
        <w:t>menjadi</w:t>
      </w:r>
      <w:proofErr w:type="spellEnd"/>
      <w:r w:rsidR="00CB5DBD">
        <w:t xml:space="preserve"> </w:t>
      </w:r>
      <w:proofErr w:type="spellStart"/>
      <w:r w:rsidR="00CB5DBD">
        <w:t>keterbaharuan</w:t>
      </w:r>
      <w:proofErr w:type="spellEnd"/>
      <w:r w:rsidR="00CB5DBD">
        <w:t xml:space="preserve"> </w:t>
      </w:r>
      <w:proofErr w:type="spellStart"/>
      <w:r w:rsidR="00CB5DBD">
        <w:t>dalam</w:t>
      </w:r>
      <w:proofErr w:type="spellEnd"/>
      <w:r w:rsidR="00CB5DBD">
        <w:t xml:space="preserve"> </w:t>
      </w:r>
      <w:proofErr w:type="spellStart"/>
      <w:r w:rsidR="00CB5DBD">
        <w:t>penelitian</w:t>
      </w:r>
      <w:proofErr w:type="spellEnd"/>
      <w:r w:rsidR="00CB5DBD">
        <w:t xml:space="preserve"> ini. </w:t>
      </w:r>
      <w:proofErr w:type="spellStart"/>
      <w:r w:rsidR="00CB5DBD">
        <w:t>Selain</w:t>
      </w:r>
      <w:proofErr w:type="spellEnd"/>
      <w:r w:rsidR="00CB5DBD">
        <w:t xml:space="preserve"> </w:t>
      </w:r>
      <w:proofErr w:type="spellStart"/>
      <w:r w:rsidR="00CB5DBD">
        <w:t>meningkatkan</w:t>
      </w:r>
      <w:proofErr w:type="spellEnd"/>
      <w:r w:rsidR="00CB5DBD">
        <w:t xml:space="preserve"> </w:t>
      </w:r>
      <w:proofErr w:type="spellStart"/>
      <w:r w:rsidR="00CB5DBD">
        <w:t>kreativitas</w:t>
      </w:r>
      <w:proofErr w:type="spellEnd"/>
      <w:r w:rsidR="00CB5DBD">
        <w:t xml:space="preserve"> </w:t>
      </w:r>
      <w:proofErr w:type="spellStart"/>
      <w:r w:rsidR="00CB5DBD">
        <w:t>seni</w:t>
      </w:r>
      <w:proofErr w:type="spellEnd"/>
      <w:r w:rsidR="00CB5DBD">
        <w:t xml:space="preserve"> </w:t>
      </w:r>
      <w:proofErr w:type="spellStart"/>
      <w:r w:rsidR="00CB5DBD">
        <w:t>peserta</w:t>
      </w:r>
      <w:proofErr w:type="spellEnd"/>
      <w:r w:rsidR="00CB5DBD">
        <w:t xml:space="preserve"> </w:t>
      </w:r>
      <w:proofErr w:type="spellStart"/>
      <w:r w:rsidR="00CB5DBD">
        <w:t>didik</w:t>
      </w:r>
      <w:proofErr w:type="spellEnd"/>
      <w:r w:rsidR="00CB5DBD">
        <w:t xml:space="preserve">, media playdough juga </w:t>
      </w:r>
      <w:proofErr w:type="spellStart"/>
      <w:r w:rsidR="00CB5DBD">
        <w:t>dapat</w:t>
      </w:r>
      <w:proofErr w:type="spellEnd"/>
      <w:r w:rsidR="00CB5DBD">
        <w:t xml:space="preserve"> </w:t>
      </w:r>
      <w:proofErr w:type="spellStart"/>
      <w:r w:rsidR="00CB5DBD">
        <w:t>meningkatkan</w:t>
      </w:r>
      <w:proofErr w:type="spellEnd"/>
      <w:r w:rsidR="00CB5DBD">
        <w:t xml:space="preserve"> </w:t>
      </w:r>
      <w:proofErr w:type="spellStart"/>
      <w:r w:rsidR="00CB5DBD">
        <w:t>kemampuan</w:t>
      </w:r>
      <w:proofErr w:type="spellEnd"/>
      <w:r w:rsidR="00CB5DBD">
        <w:t xml:space="preserve"> </w:t>
      </w:r>
      <w:proofErr w:type="spellStart"/>
      <w:r w:rsidR="00CB5DBD">
        <w:t>kognitif</w:t>
      </w:r>
      <w:proofErr w:type="spellEnd"/>
      <w:r w:rsidR="00CB5DBD">
        <w:t xml:space="preserve"> </w:t>
      </w:r>
      <w:proofErr w:type="spellStart"/>
      <w:r w:rsidR="00CB5DBD">
        <w:t>peserta</w:t>
      </w:r>
      <w:proofErr w:type="spellEnd"/>
      <w:r w:rsidR="00CB5DBD">
        <w:t xml:space="preserve"> </w:t>
      </w:r>
      <w:proofErr w:type="spellStart"/>
      <w:r w:rsidR="00CB5DBD">
        <w:t>didik</w:t>
      </w:r>
      <w:proofErr w:type="spellEnd"/>
      <w:r w:rsidR="00CB5DBD">
        <w:t xml:space="preserve"> </w:t>
      </w:r>
      <w:r w:rsidRPr="00FC1D24">
        <w:rPr>
          <w:lang w:val="id-ID"/>
        </w:rPr>
        <w:t xml:space="preserve">Oleh karena itu, memasukkan media </w:t>
      </w:r>
      <w:r w:rsidR="00CB5DBD">
        <w:t>playdough</w:t>
      </w:r>
      <w:r w:rsidRPr="00FC1D24">
        <w:rPr>
          <w:lang w:val="id-ID"/>
        </w:rPr>
        <w:t xml:space="preserve"> ke dalam program pendidikan usia dini dapat bermanfaat bagi perkembangan peserta didik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 </w:t>
      </w:r>
      <w:proofErr w:type="spellStart"/>
      <w:r>
        <w:t>mereka</w:t>
      </w:r>
      <w:proofErr w:type="spellEnd"/>
      <w:r w:rsidRPr="00FC1D24">
        <w:rPr>
          <w:lang w:val="id-ID"/>
        </w:rPr>
        <w:t>.</w:t>
      </w:r>
      <w:r>
        <w:t xml:space="preserve"> </w:t>
      </w:r>
      <w:proofErr w:type="spellStart"/>
      <w:r w:rsidRPr="00FC1D24">
        <w:t>Secara</w:t>
      </w:r>
      <w:proofErr w:type="spellEnd"/>
      <w:r w:rsidRPr="00FC1D24">
        <w:t xml:space="preserve"> </w:t>
      </w:r>
      <w:proofErr w:type="spellStart"/>
      <w:r w:rsidRPr="00FC1D24">
        <w:t>keseluruhan</w:t>
      </w:r>
      <w:proofErr w:type="spellEnd"/>
      <w:r w:rsidRPr="00FC1D24">
        <w:t xml:space="preserve">, </w:t>
      </w:r>
      <w:proofErr w:type="spellStart"/>
      <w:r w:rsidRPr="00FC1D24">
        <w:t>penggunaan</w:t>
      </w:r>
      <w:proofErr w:type="spellEnd"/>
      <w:r w:rsidRPr="00FC1D24">
        <w:t xml:space="preserve"> media </w:t>
      </w:r>
      <w:proofErr w:type="spellStart"/>
      <w:r w:rsidRPr="00FC1D24">
        <w:t>plastisin</w:t>
      </w:r>
      <w:proofErr w:type="spellEnd"/>
      <w:r w:rsidRPr="00FC1D24">
        <w:t xml:space="preserve"> </w:t>
      </w:r>
      <w:proofErr w:type="spellStart"/>
      <w:r w:rsidRPr="00FC1D24">
        <w:t>dalam</w:t>
      </w:r>
      <w:proofErr w:type="spellEnd"/>
      <w:r w:rsidRPr="00FC1D24">
        <w:t xml:space="preserve"> </w:t>
      </w:r>
      <w:proofErr w:type="spellStart"/>
      <w:r w:rsidRPr="00FC1D24">
        <w:t>pendidikan</w:t>
      </w:r>
      <w:proofErr w:type="spellEnd"/>
      <w:r w:rsidRPr="00FC1D24">
        <w:t xml:space="preserve"> </w:t>
      </w:r>
      <w:proofErr w:type="spellStart"/>
      <w:r w:rsidRPr="00FC1D24">
        <w:t>anak</w:t>
      </w:r>
      <w:proofErr w:type="spellEnd"/>
      <w:r w:rsidRPr="00FC1D24">
        <w:t xml:space="preserve"> </w:t>
      </w:r>
      <w:proofErr w:type="spellStart"/>
      <w:r w:rsidRPr="00FC1D24">
        <w:t>usia</w:t>
      </w:r>
      <w:proofErr w:type="spellEnd"/>
      <w:r w:rsidRPr="00FC1D24">
        <w:t xml:space="preserve"> </w:t>
      </w:r>
      <w:proofErr w:type="spellStart"/>
      <w:r w:rsidRPr="00FC1D24">
        <w:t>dini</w:t>
      </w:r>
      <w:proofErr w:type="spellEnd"/>
      <w:r w:rsidRPr="00FC1D24">
        <w:t xml:space="preserve"> </w:t>
      </w:r>
      <w:proofErr w:type="spellStart"/>
      <w:r w:rsidRPr="00FC1D24">
        <w:t>tampaknya</w:t>
      </w:r>
      <w:proofErr w:type="spellEnd"/>
      <w:r w:rsidRPr="00FC1D24">
        <w:t xml:space="preserve"> </w:t>
      </w:r>
      <w:proofErr w:type="spellStart"/>
      <w:r w:rsidRPr="00FC1D24">
        <w:t>merupakan</w:t>
      </w:r>
      <w:proofErr w:type="spellEnd"/>
      <w:r w:rsidRPr="00FC1D24">
        <w:t xml:space="preserve"> </w:t>
      </w:r>
      <w:proofErr w:type="spellStart"/>
      <w:r w:rsidRPr="00FC1D24">
        <w:t>cara</w:t>
      </w:r>
      <w:proofErr w:type="spellEnd"/>
      <w:r w:rsidRPr="00FC1D24">
        <w:t xml:space="preserve"> yang sangat </w:t>
      </w:r>
      <w:proofErr w:type="spellStart"/>
      <w:r w:rsidRPr="00FC1D24">
        <w:t>efektif</w:t>
      </w:r>
      <w:proofErr w:type="spellEnd"/>
      <w:r w:rsidRPr="00FC1D24">
        <w:t xml:space="preserve"> </w:t>
      </w:r>
      <w:proofErr w:type="spellStart"/>
      <w:r w:rsidRPr="00FC1D24">
        <w:t>untuk</w:t>
      </w:r>
      <w:proofErr w:type="spellEnd"/>
      <w:r w:rsidRPr="00FC1D24">
        <w:t xml:space="preserve"> </w:t>
      </w:r>
      <w:proofErr w:type="spellStart"/>
      <w:r w:rsidRPr="00FC1D24">
        <w:t>meningkatkan</w:t>
      </w:r>
      <w:proofErr w:type="spellEnd"/>
      <w:r w:rsidRPr="00FC1D24">
        <w:t xml:space="preserve"> </w:t>
      </w:r>
      <w:proofErr w:type="spellStart"/>
      <w:r w:rsidRPr="00FC1D24">
        <w:t>kemampuan</w:t>
      </w:r>
      <w:proofErr w:type="spellEnd"/>
      <w:r w:rsidRPr="00FC1D24">
        <w:t xml:space="preserve"> </w:t>
      </w:r>
      <w:proofErr w:type="spellStart"/>
      <w:r w:rsidRPr="00FC1D24">
        <w:t>kognitif</w:t>
      </w:r>
      <w:proofErr w:type="spellEnd"/>
      <w:r w:rsidRPr="00FC1D24">
        <w:t xml:space="preserve"> pada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dini</w:t>
      </w:r>
      <w:proofErr w:type="spellEnd"/>
      <w:r w:rsidRPr="00FC1D24">
        <w:t xml:space="preserve"> dan </w:t>
      </w:r>
      <w:proofErr w:type="spellStart"/>
      <w:r w:rsidRPr="00FC1D24">
        <w:t>meningkatkan</w:t>
      </w:r>
      <w:proofErr w:type="spellEnd"/>
      <w:r w:rsidRPr="00FC1D24">
        <w:t xml:space="preserve"> </w:t>
      </w:r>
      <w:proofErr w:type="spellStart"/>
      <w:r w:rsidRPr="00FC1D24">
        <w:t>pengalaman</w:t>
      </w:r>
      <w:proofErr w:type="spellEnd"/>
      <w:r w:rsidRPr="00FC1D24">
        <w:t xml:space="preserve"> </w:t>
      </w:r>
      <w:proofErr w:type="spellStart"/>
      <w:r w:rsidRPr="00FC1D24">
        <w:t>belajar</w:t>
      </w:r>
      <w:proofErr w:type="spellEnd"/>
      <w:r w:rsidRPr="00FC1D24">
        <w:t xml:space="preserve"> </w:t>
      </w:r>
      <w:proofErr w:type="spellStart"/>
      <w:r w:rsidRPr="00FC1D24">
        <w:t>mereka</w:t>
      </w:r>
      <w:proofErr w:type="spellEnd"/>
      <w:r w:rsidRPr="00FC1D24">
        <w:t xml:space="preserve"> </w:t>
      </w:r>
      <w:proofErr w:type="spellStart"/>
      <w:r w:rsidRPr="00FC1D24">
        <w:t>secara</w:t>
      </w:r>
      <w:proofErr w:type="spellEnd"/>
      <w:r w:rsidRPr="00FC1D24">
        <w:t xml:space="preserve"> keseluruhan.</w:t>
      </w:r>
    </w:p>
    <w:p w14:paraId="6E6C8AE5" w14:textId="5152B2D3" w:rsidR="00EA127F" w:rsidRDefault="00D10892" w:rsidP="00D92074">
      <w:pPr>
        <w:ind w:firstLine="720"/>
        <w:jc w:val="both"/>
      </w:pPr>
      <w:r w:rsidRPr="00D10892">
        <w:t>.</w:t>
      </w:r>
    </w:p>
    <w:p w14:paraId="25846A0E" w14:textId="63E5583A" w:rsidR="00314EA7" w:rsidRDefault="00314EA7" w:rsidP="00314EA7">
      <w:pPr>
        <w:rPr>
          <w:rStyle w:val="apple-style-span"/>
          <w:b/>
          <w:color w:val="000000"/>
          <w:lang w:val="pt-BR"/>
        </w:rPr>
      </w:pPr>
      <w:r>
        <w:rPr>
          <w:rStyle w:val="apple-style-span"/>
          <w:b/>
          <w:color w:val="000000"/>
          <w:lang w:val="pt-BR"/>
        </w:rPr>
        <w:t>REFERENCES</w:t>
      </w:r>
    </w:p>
    <w:p w14:paraId="6C150E60" w14:textId="52465BDC" w:rsidR="00314EA7" w:rsidRDefault="00314EA7" w:rsidP="00F37CDD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314EA7">
        <w:rPr>
          <w:noProof/>
          <w:sz w:val="18"/>
          <w:szCs w:val="18"/>
        </w:rPr>
        <w:t xml:space="preserve">P. Delgadoa, C. Vargasb, R. Ackermanc, and L. Salmerón, “Don’t throw away your printed books: A meta-analysis on the effects of reading media on reading comprehension,” </w:t>
      </w:r>
      <w:r w:rsidRPr="00314EA7">
        <w:rPr>
          <w:i/>
          <w:iCs/>
          <w:noProof/>
          <w:sz w:val="18"/>
          <w:szCs w:val="18"/>
        </w:rPr>
        <w:t>Educ. Res. Rev</w:t>
      </w:r>
      <w:r w:rsidRPr="00314EA7">
        <w:rPr>
          <w:noProof/>
          <w:sz w:val="18"/>
          <w:szCs w:val="18"/>
        </w:rPr>
        <w:t xml:space="preserve">, vol. 25, pp. 23–38, 2018, </w:t>
      </w:r>
      <w:r w:rsidR="00AD4135" w:rsidRPr="00AD4135">
        <w:rPr>
          <w:noProof/>
          <w:sz w:val="18"/>
          <w:szCs w:val="18"/>
        </w:rPr>
        <w:t>doi: 10.1016/j.edurev.2018.09.003</w:t>
      </w:r>
      <w:r w:rsidR="00AD4135">
        <w:rPr>
          <w:noProof/>
          <w:sz w:val="18"/>
          <w:szCs w:val="18"/>
        </w:rPr>
        <w:t>.</w:t>
      </w:r>
    </w:p>
    <w:p w14:paraId="2275D384" w14:textId="58E9CD9E" w:rsidR="00314EA7" w:rsidRDefault="00314EA7" w:rsidP="00F37CDD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314EA7">
        <w:rPr>
          <w:noProof/>
          <w:sz w:val="18"/>
          <w:szCs w:val="18"/>
        </w:rPr>
        <w:t xml:space="preserve">F. Reichert, D. Lange, and L. Chow, “Educational beliefs matter for classroom instruction: A comparative analysis of teachers’ beliefs about the aims of civic education,” </w:t>
      </w:r>
      <w:r w:rsidRPr="00314EA7">
        <w:rPr>
          <w:i/>
          <w:iCs/>
          <w:noProof/>
          <w:sz w:val="18"/>
          <w:szCs w:val="18"/>
        </w:rPr>
        <w:t>Teach. Teach. Educ</w:t>
      </w:r>
      <w:r w:rsidRPr="00314EA7">
        <w:rPr>
          <w:noProof/>
          <w:sz w:val="18"/>
          <w:szCs w:val="18"/>
        </w:rPr>
        <w:t xml:space="preserve">, vol. 98, pp. 1–13, 2020, </w:t>
      </w:r>
      <w:r w:rsidR="00AD4135" w:rsidRPr="00AD4135">
        <w:rPr>
          <w:noProof/>
          <w:sz w:val="18"/>
          <w:szCs w:val="18"/>
        </w:rPr>
        <w:t>doi: 10.1016/j.tate.2020.103248.</w:t>
      </w:r>
    </w:p>
    <w:p w14:paraId="798C7861" w14:textId="1BA0BC1D" w:rsidR="003456BE" w:rsidRDefault="003456BE" w:rsidP="00F37CDD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3456BE">
        <w:rPr>
          <w:noProof/>
          <w:sz w:val="18"/>
          <w:szCs w:val="18"/>
        </w:rPr>
        <w:t>I. Irwanto, E. Rohaeti, and A. K. Prodjosantoso, “</w:t>
      </w:r>
      <w:r w:rsidR="00B64A54">
        <w:rPr>
          <w:noProof/>
          <w:sz w:val="18"/>
          <w:szCs w:val="18"/>
        </w:rPr>
        <w:t>A</w:t>
      </w:r>
      <w:r w:rsidRPr="003456BE">
        <w:rPr>
          <w:noProof/>
          <w:sz w:val="18"/>
          <w:szCs w:val="18"/>
        </w:rPr>
        <w:t xml:space="preserve"> Survey Analysis of Pre-Service Chemistry Teachers’ Critical Thinking Skills,” </w:t>
      </w:r>
      <w:r w:rsidRPr="003456BE">
        <w:rPr>
          <w:i/>
          <w:iCs/>
          <w:noProof/>
          <w:sz w:val="18"/>
          <w:szCs w:val="18"/>
        </w:rPr>
        <w:t>MIER Journal of Educational Studies, Trends &amp; Practices</w:t>
      </w:r>
      <w:r w:rsidRPr="003456BE">
        <w:rPr>
          <w:noProof/>
          <w:sz w:val="18"/>
          <w:szCs w:val="18"/>
        </w:rPr>
        <w:t>, vol. 8, no. 1, pp. 57–73, 2018.</w:t>
      </w:r>
      <w:r w:rsidR="00B64A54">
        <w:rPr>
          <w:noProof/>
          <w:sz w:val="18"/>
          <w:szCs w:val="18"/>
        </w:rPr>
        <w:t xml:space="preserve"> </w:t>
      </w:r>
      <w:r w:rsidR="00AD4135" w:rsidRPr="00AD4135">
        <w:rPr>
          <w:noProof/>
          <w:sz w:val="18"/>
          <w:szCs w:val="18"/>
        </w:rPr>
        <w:t>doi: 10.52634/mier/2018/v8/i1/1423.</w:t>
      </w:r>
    </w:p>
    <w:p w14:paraId="5BCCC5E1" w14:textId="5B659178" w:rsidR="00314EA7" w:rsidRPr="00314EA7" w:rsidRDefault="003456BE" w:rsidP="00E6225F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3456BE">
        <w:rPr>
          <w:noProof/>
          <w:sz w:val="18"/>
          <w:szCs w:val="18"/>
        </w:rPr>
        <w:lastRenderedPageBreak/>
        <w:t xml:space="preserve">A. Hofstein and R. Mamlok-Naaman, “High-school students’ attitudes toward and interest in learning chemistry,” </w:t>
      </w:r>
      <w:r w:rsidRPr="003456BE">
        <w:rPr>
          <w:i/>
          <w:iCs/>
          <w:noProof/>
          <w:sz w:val="18"/>
          <w:szCs w:val="18"/>
        </w:rPr>
        <w:t>Educacion Quimica</w:t>
      </w:r>
      <w:r w:rsidRPr="003456BE">
        <w:rPr>
          <w:noProof/>
          <w:sz w:val="18"/>
          <w:szCs w:val="18"/>
        </w:rPr>
        <w:t xml:space="preserve">, vol. 22, no. 2, pp. 90–102, 2011, </w:t>
      </w:r>
      <w:r w:rsidR="00AD4135" w:rsidRPr="00AD4135">
        <w:rPr>
          <w:noProof/>
          <w:sz w:val="18"/>
          <w:szCs w:val="18"/>
        </w:rPr>
        <w:t>doi: 10.1016/s0187-893x(18)30121-6.</w:t>
      </w:r>
    </w:p>
    <w:p w14:paraId="60A47C81" w14:textId="57185A30" w:rsidR="00CC18A0" w:rsidRDefault="00314EA7" w:rsidP="00F37CDD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314EA7">
        <w:rPr>
          <w:noProof/>
          <w:sz w:val="18"/>
          <w:szCs w:val="18"/>
        </w:rPr>
        <w:t xml:space="preserve">J. F. Hair, R. E. Anderson, R. L. Tatham, and W. C. Black, </w:t>
      </w:r>
      <w:r w:rsidRPr="00314EA7">
        <w:rPr>
          <w:i/>
          <w:iCs/>
          <w:noProof/>
          <w:sz w:val="18"/>
          <w:szCs w:val="18"/>
        </w:rPr>
        <w:t xml:space="preserve">Multivariate Data Analysis, </w:t>
      </w:r>
      <w:r w:rsidRPr="00314EA7">
        <w:rPr>
          <w:noProof/>
          <w:sz w:val="18"/>
          <w:szCs w:val="18"/>
        </w:rPr>
        <w:t>7th ed. United Stated, Pearson Education Limited, 2019.</w:t>
      </w:r>
    </w:p>
    <w:p w14:paraId="252AE8BF" w14:textId="245D7C79" w:rsidR="00314EA7" w:rsidRDefault="00314EA7" w:rsidP="00F37CDD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314EA7">
        <w:rPr>
          <w:noProof/>
          <w:sz w:val="18"/>
          <w:szCs w:val="18"/>
        </w:rPr>
        <w:t xml:space="preserve">M. Pressley and C. B. McCormick, </w:t>
      </w:r>
      <w:r w:rsidRPr="00314EA7">
        <w:rPr>
          <w:i/>
          <w:iCs/>
          <w:noProof/>
          <w:sz w:val="18"/>
          <w:szCs w:val="18"/>
        </w:rPr>
        <w:t>Advanced educational psychology for educators, researchers, and policymakers</w:t>
      </w:r>
      <w:r w:rsidRPr="00314EA7">
        <w:rPr>
          <w:noProof/>
          <w:sz w:val="18"/>
          <w:szCs w:val="18"/>
        </w:rPr>
        <w:t>. New York, USA: HarperCollins College Publishers, 1995.</w:t>
      </w:r>
    </w:p>
    <w:p w14:paraId="3674DC58" w14:textId="20CE69A8" w:rsidR="00AD4135" w:rsidRDefault="00AD4135" w:rsidP="00F37CDD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AD4135">
        <w:rPr>
          <w:noProof/>
          <w:sz w:val="18"/>
          <w:szCs w:val="18"/>
        </w:rPr>
        <w:t xml:space="preserve">R. G. Brockett and R. Hiemstra, </w:t>
      </w:r>
      <w:r w:rsidRPr="00AD4135">
        <w:rPr>
          <w:i/>
          <w:iCs/>
          <w:noProof/>
          <w:sz w:val="18"/>
          <w:szCs w:val="18"/>
        </w:rPr>
        <w:t>Self-direction in adult learning: Perspectives on theory, research, and practice</w:t>
      </w:r>
      <w:r w:rsidRPr="00AD4135">
        <w:rPr>
          <w:noProof/>
          <w:sz w:val="18"/>
          <w:szCs w:val="18"/>
        </w:rPr>
        <w:t>. London and New York: Routledge, 2020.</w:t>
      </w:r>
    </w:p>
    <w:p w14:paraId="3F645FE6" w14:textId="77777777" w:rsidR="00AD4135" w:rsidRDefault="00314EA7" w:rsidP="00AD4135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314EA7">
        <w:rPr>
          <w:noProof/>
          <w:sz w:val="18"/>
          <w:szCs w:val="18"/>
        </w:rPr>
        <w:t xml:space="preserve">B. J. Zimmerman and A. R. Moylan, “Self-regulation: where metacognition and motivation intersect,” in D. J. Hacker, J. Dunlosky, and A. C. Graesser, Eds., </w:t>
      </w:r>
      <w:r w:rsidRPr="00314EA7">
        <w:rPr>
          <w:i/>
          <w:iCs/>
          <w:noProof/>
          <w:sz w:val="18"/>
          <w:szCs w:val="18"/>
        </w:rPr>
        <w:t>Handbook of Metacognition in Education</w:t>
      </w:r>
      <w:r w:rsidRPr="00314EA7">
        <w:rPr>
          <w:noProof/>
          <w:sz w:val="18"/>
          <w:szCs w:val="18"/>
        </w:rPr>
        <w:t>, 2009, pp. 299–315.</w:t>
      </w:r>
    </w:p>
    <w:p w14:paraId="6B11FDEA" w14:textId="77777777" w:rsidR="00AD4135" w:rsidRPr="00AD4135" w:rsidRDefault="00AD4135" w:rsidP="00AD4135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6"/>
          <w:szCs w:val="16"/>
        </w:rPr>
      </w:pPr>
      <w:r w:rsidRPr="00AD4135">
        <w:rPr>
          <w:sz w:val="18"/>
          <w:szCs w:val="18"/>
        </w:rPr>
        <w:t xml:space="preserve">G. </w:t>
      </w:r>
      <w:proofErr w:type="spellStart"/>
      <w:r w:rsidRPr="00AD4135">
        <w:rPr>
          <w:sz w:val="18"/>
          <w:szCs w:val="18"/>
        </w:rPr>
        <w:t>Veruggio</w:t>
      </w:r>
      <w:proofErr w:type="spellEnd"/>
      <w:r w:rsidRPr="00AD4135">
        <w:rPr>
          <w:sz w:val="18"/>
          <w:szCs w:val="18"/>
        </w:rPr>
        <w:t xml:space="preserve">, “The EURON </w:t>
      </w:r>
      <w:proofErr w:type="spellStart"/>
      <w:r w:rsidRPr="00AD4135">
        <w:rPr>
          <w:sz w:val="18"/>
          <w:szCs w:val="18"/>
        </w:rPr>
        <w:t>roboethics</w:t>
      </w:r>
      <w:proofErr w:type="spellEnd"/>
      <w:r w:rsidRPr="00AD4135">
        <w:rPr>
          <w:sz w:val="18"/>
          <w:szCs w:val="18"/>
        </w:rPr>
        <w:t xml:space="preserve"> roadmap,” in </w:t>
      </w:r>
      <w:r w:rsidRPr="00AD4135">
        <w:rPr>
          <w:i/>
          <w:iCs/>
          <w:sz w:val="18"/>
          <w:szCs w:val="18"/>
        </w:rPr>
        <w:t>Proc. Humanoids ’06: 6th IEEE-RAS Int. Conf. Humanoid Robots</w:t>
      </w:r>
      <w:r w:rsidRPr="00AD4135">
        <w:rPr>
          <w:sz w:val="18"/>
          <w:szCs w:val="18"/>
        </w:rPr>
        <w:t xml:space="preserve">, 2006, pp. 612–617, </w:t>
      </w:r>
      <w:proofErr w:type="spellStart"/>
      <w:r w:rsidRPr="00AD4135">
        <w:rPr>
          <w:sz w:val="18"/>
          <w:szCs w:val="18"/>
        </w:rPr>
        <w:t>doi</w:t>
      </w:r>
      <w:proofErr w:type="spellEnd"/>
      <w:r w:rsidRPr="00AD4135">
        <w:rPr>
          <w:sz w:val="18"/>
          <w:szCs w:val="18"/>
        </w:rPr>
        <w:t>: 10.1109/ICHR.2006.321337.</w:t>
      </w:r>
    </w:p>
    <w:p w14:paraId="7AFFAF8A" w14:textId="5610B874" w:rsidR="003456BE" w:rsidRPr="00AD4135" w:rsidRDefault="00AD4135" w:rsidP="003456BE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AD4135">
        <w:rPr>
          <w:sz w:val="18"/>
          <w:szCs w:val="18"/>
        </w:rPr>
        <w:t xml:space="preserve">J. Zhao, G. Sun, G. H. </w:t>
      </w:r>
      <w:proofErr w:type="spellStart"/>
      <w:r w:rsidRPr="00AD4135">
        <w:rPr>
          <w:sz w:val="18"/>
          <w:szCs w:val="18"/>
        </w:rPr>
        <w:t>Loh</w:t>
      </w:r>
      <w:proofErr w:type="spellEnd"/>
      <w:r w:rsidRPr="00AD4135">
        <w:rPr>
          <w:sz w:val="18"/>
          <w:szCs w:val="18"/>
        </w:rPr>
        <w:t xml:space="preserve">, and Y. Xie, “Energy-efficient GPU design with reconfigurable in-package graphics memory,” in </w:t>
      </w:r>
      <w:r w:rsidRPr="00AD4135">
        <w:rPr>
          <w:i/>
          <w:iCs/>
          <w:sz w:val="18"/>
          <w:szCs w:val="18"/>
        </w:rPr>
        <w:t xml:space="preserve">Proc. ACM/IEEE Int. </w:t>
      </w:r>
      <w:proofErr w:type="spellStart"/>
      <w:r w:rsidRPr="00AD4135">
        <w:rPr>
          <w:i/>
          <w:iCs/>
          <w:sz w:val="18"/>
          <w:szCs w:val="18"/>
        </w:rPr>
        <w:t>Symp</w:t>
      </w:r>
      <w:proofErr w:type="spellEnd"/>
      <w:r w:rsidRPr="00AD4135">
        <w:rPr>
          <w:i/>
          <w:iCs/>
          <w:sz w:val="18"/>
          <w:szCs w:val="18"/>
        </w:rPr>
        <w:t>. Low Power Electron. Design (ISLPED)</w:t>
      </w:r>
      <w:r w:rsidRPr="00AD4135">
        <w:rPr>
          <w:sz w:val="18"/>
          <w:szCs w:val="18"/>
        </w:rPr>
        <w:t xml:space="preserve">, Jul. 2012, pp. 403–408, </w:t>
      </w:r>
      <w:proofErr w:type="spellStart"/>
      <w:r w:rsidRPr="00AD4135">
        <w:rPr>
          <w:sz w:val="18"/>
          <w:szCs w:val="18"/>
        </w:rPr>
        <w:t>doi</w:t>
      </w:r>
      <w:proofErr w:type="spellEnd"/>
      <w:r w:rsidRPr="00AD4135">
        <w:rPr>
          <w:sz w:val="18"/>
          <w:szCs w:val="18"/>
        </w:rPr>
        <w:t>: 10.1145/2333660.2333752.</w:t>
      </w:r>
    </w:p>
    <w:sectPr w:rsidR="003456BE" w:rsidRPr="00AD4135" w:rsidSect="002C09CF">
      <w:headerReference w:type="even" r:id="rId8"/>
      <w:footerReference w:type="even" r:id="rId9"/>
      <w:headerReference w:type="first" r:id="rId10"/>
      <w:pgSz w:w="11907" w:h="16840" w:code="9"/>
      <w:pgMar w:top="1418" w:right="1418" w:bottom="1418" w:left="1418" w:header="1134" w:footer="1134" w:gutter="0"/>
      <w:pgNumType w:start="10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053C" w14:textId="77777777" w:rsidR="00B21CD6" w:rsidRDefault="00B21CD6">
      <w:r>
        <w:separator/>
      </w:r>
    </w:p>
  </w:endnote>
  <w:endnote w:type="continuationSeparator" w:id="0">
    <w:p w14:paraId="49C1B9E6" w14:textId="77777777" w:rsidR="00B21CD6" w:rsidRDefault="00B2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Palatino">
    <w:altName w:val="Book Antiqua"/>
    <w:charset w:val="00"/>
    <w:family w:val="roman"/>
    <w:pitch w:val="variable"/>
    <w:sig w:usb0="20000A87" w:usb1="08000000" w:usb2="00000008" w:usb3="00000000" w:csb0="000001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64FD" w14:textId="682FB064" w:rsidR="00A430E2" w:rsidRPr="003D5B84" w:rsidRDefault="00A430E2" w:rsidP="0014384E">
    <w:pPr>
      <w:pStyle w:val="Header"/>
      <w:tabs>
        <w:tab w:val="clear" w:pos="4320"/>
        <w:tab w:val="clear" w:pos="8640"/>
        <w:tab w:val="left" w:pos="29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7E376" w14:textId="77777777" w:rsidR="00B21CD6" w:rsidRDefault="00B21CD6">
      <w:r>
        <w:separator/>
      </w:r>
    </w:p>
  </w:footnote>
  <w:footnote w:type="continuationSeparator" w:id="0">
    <w:p w14:paraId="059A1F2F" w14:textId="77777777" w:rsidR="00B21CD6" w:rsidRDefault="00B21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D407" w14:textId="360251C6" w:rsidR="00A430E2" w:rsidRPr="003D5B84" w:rsidRDefault="00A430E2" w:rsidP="005746CC">
    <w:pPr>
      <w:pStyle w:val="Header"/>
      <w:tabs>
        <w:tab w:val="clear" w:pos="4320"/>
        <w:tab w:val="clear" w:pos="8640"/>
        <w:tab w:val="right" w:pos="851"/>
        <w:tab w:val="left" w:pos="3405"/>
        <w:tab w:val="left" w:pos="5040"/>
        <w:tab w:val="right" w:pos="907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F07D3" w14:textId="1626548C" w:rsidR="00A430E2" w:rsidRPr="003D5B84" w:rsidRDefault="00A430E2" w:rsidP="008B04B3">
    <w:pPr>
      <w:pStyle w:val="Header"/>
      <w:tabs>
        <w:tab w:val="clear" w:pos="4320"/>
        <w:tab w:val="clear" w:pos="8640"/>
      </w:tabs>
      <w:ind w:right="45"/>
      <w:jc w:val="right"/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35AC"/>
    <w:multiLevelType w:val="hybridMultilevel"/>
    <w:tmpl w:val="08E6DE9C"/>
    <w:lvl w:ilvl="0" w:tplc="B9E0611C">
      <w:start w:val="1"/>
      <w:numFmt w:val="decimal"/>
      <w:lvlText w:val="%1)"/>
      <w:lvlJc w:val="left"/>
      <w:pPr>
        <w:ind w:left="2149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276795"/>
    <w:multiLevelType w:val="hybridMultilevel"/>
    <w:tmpl w:val="84669C02"/>
    <w:lvl w:ilvl="0" w:tplc="61764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F5206B"/>
    <w:multiLevelType w:val="hybridMultilevel"/>
    <w:tmpl w:val="2C88AC22"/>
    <w:lvl w:ilvl="0" w:tplc="D074B24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9D2911"/>
    <w:multiLevelType w:val="hybridMultilevel"/>
    <w:tmpl w:val="F456218E"/>
    <w:lvl w:ilvl="0" w:tplc="EBEC687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3B36FE"/>
    <w:multiLevelType w:val="hybridMultilevel"/>
    <w:tmpl w:val="56D6DE56"/>
    <w:lvl w:ilvl="0" w:tplc="28E0798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845B9"/>
    <w:multiLevelType w:val="hybridMultilevel"/>
    <w:tmpl w:val="FA286D5C"/>
    <w:lvl w:ilvl="0" w:tplc="1A82471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760A0A"/>
    <w:multiLevelType w:val="hybridMultilevel"/>
    <w:tmpl w:val="47F2825C"/>
    <w:lvl w:ilvl="0" w:tplc="E2BAB3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91C5D"/>
    <w:multiLevelType w:val="hybridMultilevel"/>
    <w:tmpl w:val="DAAA6750"/>
    <w:lvl w:ilvl="0" w:tplc="8C0877A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96E7E"/>
    <w:multiLevelType w:val="hybridMultilevel"/>
    <w:tmpl w:val="F0523430"/>
    <w:lvl w:ilvl="0" w:tplc="F30472E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670CC"/>
    <w:multiLevelType w:val="hybridMultilevel"/>
    <w:tmpl w:val="9F306BE0"/>
    <w:lvl w:ilvl="0" w:tplc="D96E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92738"/>
    <w:multiLevelType w:val="hybridMultilevel"/>
    <w:tmpl w:val="9D5C5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82411"/>
    <w:multiLevelType w:val="hybridMultilevel"/>
    <w:tmpl w:val="FA8C5D3A"/>
    <w:lvl w:ilvl="0" w:tplc="2F08CB6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44396E"/>
    <w:multiLevelType w:val="hybridMultilevel"/>
    <w:tmpl w:val="D4988C54"/>
    <w:lvl w:ilvl="0" w:tplc="C78A8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D032B"/>
    <w:multiLevelType w:val="hybridMultilevel"/>
    <w:tmpl w:val="F6E8D5D8"/>
    <w:lvl w:ilvl="0" w:tplc="85D818A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A92280"/>
    <w:multiLevelType w:val="hybridMultilevel"/>
    <w:tmpl w:val="6458223C"/>
    <w:lvl w:ilvl="0" w:tplc="A1C8FD5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6" w15:restartNumberingAfterBreak="0">
    <w:nsid w:val="52EA1912"/>
    <w:multiLevelType w:val="hybridMultilevel"/>
    <w:tmpl w:val="0230412C"/>
    <w:lvl w:ilvl="0" w:tplc="15DA912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DA1754"/>
    <w:multiLevelType w:val="hybridMultilevel"/>
    <w:tmpl w:val="31A8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D335E"/>
    <w:multiLevelType w:val="hybridMultilevel"/>
    <w:tmpl w:val="B8C878CC"/>
    <w:lvl w:ilvl="0" w:tplc="963295E4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D2B1111"/>
    <w:multiLevelType w:val="hybridMultilevel"/>
    <w:tmpl w:val="7AA4584E"/>
    <w:lvl w:ilvl="0" w:tplc="6F5E08A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984878"/>
    <w:multiLevelType w:val="hybridMultilevel"/>
    <w:tmpl w:val="C912726A"/>
    <w:lvl w:ilvl="0" w:tplc="38D49E24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5087C"/>
    <w:multiLevelType w:val="hybridMultilevel"/>
    <w:tmpl w:val="D5E074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80515"/>
    <w:multiLevelType w:val="singleLevel"/>
    <w:tmpl w:val="F6C8F98A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A23480"/>
    <w:multiLevelType w:val="hybridMultilevel"/>
    <w:tmpl w:val="E53CC32E"/>
    <w:lvl w:ilvl="0" w:tplc="9264B2C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58"/>
        </w:tabs>
        <w:ind w:left="-4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24" w15:restartNumberingAfterBreak="0">
    <w:nsid w:val="6AE51428"/>
    <w:multiLevelType w:val="hybridMultilevel"/>
    <w:tmpl w:val="82A45B52"/>
    <w:lvl w:ilvl="0" w:tplc="A1C8FD5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A3B17"/>
    <w:multiLevelType w:val="hybridMultilevel"/>
    <w:tmpl w:val="580894C2"/>
    <w:lvl w:ilvl="0" w:tplc="DE8678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num w:numId="1" w16cid:durableId="1083575104">
    <w:abstractNumId w:val="22"/>
  </w:num>
  <w:num w:numId="2" w16cid:durableId="1069154996">
    <w:abstractNumId w:val="15"/>
  </w:num>
  <w:num w:numId="3" w16cid:durableId="1515878196">
    <w:abstractNumId w:val="26"/>
  </w:num>
  <w:num w:numId="4" w16cid:durableId="1655446531">
    <w:abstractNumId w:val="13"/>
  </w:num>
  <w:num w:numId="5" w16cid:durableId="924849783">
    <w:abstractNumId w:val="18"/>
  </w:num>
  <w:num w:numId="6" w16cid:durableId="206141703">
    <w:abstractNumId w:val="23"/>
  </w:num>
  <w:num w:numId="7" w16cid:durableId="1663195362">
    <w:abstractNumId w:val="19"/>
  </w:num>
  <w:num w:numId="8" w16cid:durableId="1387023289">
    <w:abstractNumId w:val="16"/>
  </w:num>
  <w:num w:numId="9" w16cid:durableId="1384257131">
    <w:abstractNumId w:val="11"/>
  </w:num>
  <w:num w:numId="10" w16cid:durableId="2136867467">
    <w:abstractNumId w:val="3"/>
  </w:num>
  <w:num w:numId="11" w16cid:durableId="1520656746">
    <w:abstractNumId w:val="2"/>
  </w:num>
  <w:num w:numId="12" w16cid:durableId="460461426">
    <w:abstractNumId w:val="7"/>
  </w:num>
  <w:num w:numId="13" w16cid:durableId="1464541169">
    <w:abstractNumId w:val="4"/>
  </w:num>
  <w:num w:numId="14" w16cid:durableId="1606768599">
    <w:abstractNumId w:val="8"/>
  </w:num>
  <w:num w:numId="15" w16cid:durableId="274410660">
    <w:abstractNumId w:val="25"/>
  </w:num>
  <w:num w:numId="16" w16cid:durableId="1476946921">
    <w:abstractNumId w:val="9"/>
  </w:num>
  <w:num w:numId="17" w16cid:durableId="1728067948">
    <w:abstractNumId w:val="24"/>
  </w:num>
  <w:num w:numId="18" w16cid:durableId="1901280741">
    <w:abstractNumId w:val="14"/>
  </w:num>
  <w:num w:numId="19" w16cid:durableId="1754817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1932750">
    <w:abstractNumId w:val="21"/>
  </w:num>
  <w:num w:numId="21" w16cid:durableId="1637032335">
    <w:abstractNumId w:val="0"/>
  </w:num>
  <w:num w:numId="22" w16cid:durableId="857083634">
    <w:abstractNumId w:val="1"/>
  </w:num>
  <w:num w:numId="23" w16cid:durableId="1178931210">
    <w:abstractNumId w:val="6"/>
  </w:num>
  <w:num w:numId="24" w16cid:durableId="1527014707">
    <w:abstractNumId w:val="17"/>
  </w:num>
  <w:num w:numId="25" w16cid:durableId="536548182">
    <w:abstractNumId w:val="10"/>
  </w:num>
  <w:num w:numId="26" w16cid:durableId="8960912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67608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995589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C6"/>
    <w:rsid w:val="000013CF"/>
    <w:rsid w:val="00002882"/>
    <w:rsid w:val="0000385F"/>
    <w:rsid w:val="00005EFC"/>
    <w:rsid w:val="00007744"/>
    <w:rsid w:val="000106D0"/>
    <w:rsid w:val="00012CEF"/>
    <w:rsid w:val="00014633"/>
    <w:rsid w:val="00015F2A"/>
    <w:rsid w:val="00017858"/>
    <w:rsid w:val="00027142"/>
    <w:rsid w:val="000279BE"/>
    <w:rsid w:val="00034C84"/>
    <w:rsid w:val="000416A3"/>
    <w:rsid w:val="000437AE"/>
    <w:rsid w:val="000442C6"/>
    <w:rsid w:val="000474E3"/>
    <w:rsid w:val="00047710"/>
    <w:rsid w:val="00050148"/>
    <w:rsid w:val="000523C5"/>
    <w:rsid w:val="00053FB7"/>
    <w:rsid w:val="00055C8F"/>
    <w:rsid w:val="0006020A"/>
    <w:rsid w:val="00060330"/>
    <w:rsid w:val="00060F5C"/>
    <w:rsid w:val="00061D77"/>
    <w:rsid w:val="00062720"/>
    <w:rsid w:val="00065191"/>
    <w:rsid w:val="00066063"/>
    <w:rsid w:val="00066A6C"/>
    <w:rsid w:val="0007154C"/>
    <w:rsid w:val="0007236F"/>
    <w:rsid w:val="00073422"/>
    <w:rsid w:val="00073635"/>
    <w:rsid w:val="00076C16"/>
    <w:rsid w:val="000776D4"/>
    <w:rsid w:val="00080CCD"/>
    <w:rsid w:val="00081E5A"/>
    <w:rsid w:val="000830A2"/>
    <w:rsid w:val="00083B9D"/>
    <w:rsid w:val="00083DD6"/>
    <w:rsid w:val="00085121"/>
    <w:rsid w:val="00086551"/>
    <w:rsid w:val="000877AC"/>
    <w:rsid w:val="00087876"/>
    <w:rsid w:val="00087AF7"/>
    <w:rsid w:val="00090B78"/>
    <w:rsid w:val="00091730"/>
    <w:rsid w:val="00093380"/>
    <w:rsid w:val="000938F8"/>
    <w:rsid w:val="00094EB8"/>
    <w:rsid w:val="00095C3E"/>
    <w:rsid w:val="00096883"/>
    <w:rsid w:val="000973CC"/>
    <w:rsid w:val="00097958"/>
    <w:rsid w:val="00097E2D"/>
    <w:rsid w:val="000A15DA"/>
    <w:rsid w:val="000A51F3"/>
    <w:rsid w:val="000A592D"/>
    <w:rsid w:val="000A643C"/>
    <w:rsid w:val="000A7ACA"/>
    <w:rsid w:val="000B0641"/>
    <w:rsid w:val="000B1AEE"/>
    <w:rsid w:val="000B5480"/>
    <w:rsid w:val="000B682B"/>
    <w:rsid w:val="000C03DA"/>
    <w:rsid w:val="000C2B58"/>
    <w:rsid w:val="000C334E"/>
    <w:rsid w:val="000C4B17"/>
    <w:rsid w:val="000C730A"/>
    <w:rsid w:val="000D099B"/>
    <w:rsid w:val="000D0A14"/>
    <w:rsid w:val="000D3920"/>
    <w:rsid w:val="000D50C8"/>
    <w:rsid w:val="000D6591"/>
    <w:rsid w:val="000D6BC3"/>
    <w:rsid w:val="000E0AE1"/>
    <w:rsid w:val="000E0C84"/>
    <w:rsid w:val="000E0CE9"/>
    <w:rsid w:val="000E0E3C"/>
    <w:rsid w:val="000E1C9D"/>
    <w:rsid w:val="000E28E0"/>
    <w:rsid w:val="000E2AB3"/>
    <w:rsid w:val="000E46C5"/>
    <w:rsid w:val="000E4FD6"/>
    <w:rsid w:val="000E708C"/>
    <w:rsid w:val="000F279B"/>
    <w:rsid w:val="000F29E1"/>
    <w:rsid w:val="000F61E2"/>
    <w:rsid w:val="000F71F4"/>
    <w:rsid w:val="000F7ED5"/>
    <w:rsid w:val="0010046E"/>
    <w:rsid w:val="00102A61"/>
    <w:rsid w:val="001041EB"/>
    <w:rsid w:val="001045B1"/>
    <w:rsid w:val="00104BF1"/>
    <w:rsid w:val="00106F02"/>
    <w:rsid w:val="001078A8"/>
    <w:rsid w:val="00107904"/>
    <w:rsid w:val="00111F9C"/>
    <w:rsid w:val="001129DE"/>
    <w:rsid w:val="0011369D"/>
    <w:rsid w:val="00113F18"/>
    <w:rsid w:val="00114470"/>
    <w:rsid w:val="00117326"/>
    <w:rsid w:val="00117C85"/>
    <w:rsid w:val="00121C37"/>
    <w:rsid w:val="00122833"/>
    <w:rsid w:val="0012593C"/>
    <w:rsid w:val="00125C41"/>
    <w:rsid w:val="00126B1A"/>
    <w:rsid w:val="0013179E"/>
    <w:rsid w:val="00131A6C"/>
    <w:rsid w:val="00131E4C"/>
    <w:rsid w:val="001335C3"/>
    <w:rsid w:val="00133B59"/>
    <w:rsid w:val="00136716"/>
    <w:rsid w:val="00137465"/>
    <w:rsid w:val="00137E25"/>
    <w:rsid w:val="00137F36"/>
    <w:rsid w:val="001434C3"/>
    <w:rsid w:val="0014384E"/>
    <w:rsid w:val="001441CB"/>
    <w:rsid w:val="00145453"/>
    <w:rsid w:val="0014611F"/>
    <w:rsid w:val="00146861"/>
    <w:rsid w:val="001517E4"/>
    <w:rsid w:val="00151E7C"/>
    <w:rsid w:val="00153387"/>
    <w:rsid w:val="00154C55"/>
    <w:rsid w:val="00154F92"/>
    <w:rsid w:val="00157C06"/>
    <w:rsid w:val="00161845"/>
    <w:rsid w:val="00162849"/>
    <w:rsid w:val="00166432"/>
    <w:rsid w:val="00167012"/>
    <w:rsid w:val="001671A8"/>
    <w:rsid w:val="0016761A"/>
    <w:rsid w:val="00167BE2"/>
    <w:rsid w:val="0017238E"/>
    <w:rsid w:val="00177E2C"/>
    <w:rsid w:val="00180992"/>
    <w:rsid w:val="00180FD2"/>
    <w:rsid w:val="00180FD4"/>
    <w:rsid w:val="00181509"/>
    <w:rsid w:val="00181965"/>
    <w:rsid w:val="00185202"/>
    <w:rsid w:val="00187B69"/>
    <w:rsid w:val="0019050C"/>
    <w:rsid w:val="00192E8C"/>
    <w:rsid w:val="0019304C"/>
    <w:rsid w:val="0019391D"/>
    <w:rsid w:val="00195579"/>
    <w:rsid w:val="001A0839"/>
    <w:rsid w:val="001A33EF"/>
    <w:rsid w:val="001B2439"/>
    <w:rsid w:val="001B2EF9"/>
    <w:rsid w:val="001B4AB3"/>
    <w:rsid w:val="001B5250"/>
    <w:rsid w:val="001B5719"/>
    <w:rsid w:val="001B621C"/>
    <w:rsid w:val="001B64D0"/>
    <w:rsid w:val="001B7305"/>
    <w:rsid w:val="001B7915"/>
    <w:rsid w:val="001C0FE6"/>
    <w:rsid w:val="001C19EB"/>
    <w:rsid w:val="001C1DDC"/>
    <w:rsid w:val="001C1FC5"/>
    <w:rsid w:val="001C7AC5"/>
    <w:rsid w:val="001D04CA"/>
    <w:rsid w:val="001D19C3"/>
    <w:rsid w:val="001D218B"/>
    <w:rsid w:val="001E1922"/>
    <w:rsid w:val="001E19EF"/>
    <w:rsid w:val="001E2071"/>
    <w:rsid w:val="001E31DF"/>
    <w:rsid w:val="001E5580"/>
    <w:rsid w:val="001E5CFB"/>
    <w:rsid w:val="001E608B"/>
    <w:rsid w:val="001E69C1"/>
    <w:rsid w:val="001E7DCD"/>
    <w:rsid w:val="001E7FFA"/>
    <w:rsid w:val="001F0AFC"/>
    <w:rsid w:val="001F4499"/>
    <w:rsid w:val="001F470F"/>
    <w:rsid w:val="001F4ACD"/>
    <w:rsid w:val="001F6170"/>
    <w:rsid w:val="001F63D7"/>
    <w:rsid w:val="001F6ACF"/>
    <w:rsid w:val="001F6FB1"/>
    <w:rsid w:val="0020062B"/>
    <w:rsid w:val="00204431"/>
    <w:rsid w:val="0020464A"/>
    <w:rsid w:val="00204A25"/>
    <w:rsid w:val="0020505D"/>
    <w:rsid w:val="0020608E"/>
    <w:rsid w:val="002073B6"/>
    <w:rsid w:val="002076CA"/>
    <w:rsid w:val="002079DD"/>
    <w:rsid w:val="00212DCC"/>
    <w:rsid w:val="002141C1"/>
    <w:rsid w:val="00215A82"/>
    <w:rsid w:val="00216F2A"/>
    <w:rsid w:val="00220914"/>
    <w:rsid w:val="00221D61"/>
    <w:rsid w:val="00221FB3"/>
    <w:rsid w:val="00224456"/>
    <w:rsid w:val="00225BEA"/>
    <w:rsid w:val="00225C1C"/>
    <w:rsid w:val="00230440"/>
    <w:rsid w:val="00230AAB"/>
    <w:rsid w:val="00231A19"/>
    <w:rsid w:val="0023204D"/>
    <w:rsid w:val="00232081"/>
    <w:rsid w:val="00232DA1"/>
    <w:rsid w:val="002351A8"/>
    <w:rsid w:val="002378BD"/>
    <w:rsid w:val="00237B26"/>
    <w:rsid w:val="00240303"/>
    <w:rsid w:val="0024180A"/>
    <w:rsid w:val="0024268D"/>
    <w:rsid w:val="00250442"/>
    <w:rsid w:val="00250A66"/>
    <w:rsid w:val="00250D13"/>
    <w:rsid w:val="00254EC2"/>
    <w:rsid w:val="002550AB"/>
    <w:rsid w:val="00256322"/>
    <w:rsid w:val="00256C61"/>
    <w:rsid w:val="002575A8"/>
    <w:rsid w:val="00260476"/>
    <w:rsid w:val="00261B88"/>
    <w:rsid w:val="0026229E"/>
    <w:rsid w:val="002622CD"/>
    <w:rsid w:val="00266574"/>
    <w:rsid w:val="002668F8"/>
    <w:rsid w:val="00270E78"/>
    <w:rsid w:val="00271390"/>
    <w:rsid w:val="00271AB9"/>
    <w:rsid w:val="0027245E"/>
    <w:rsid w:val="002743A4"/>
    <w:rsid w:val="00274BCC"/>
    <w:rsid w:val="00275406"/>
    <w:rsid w:val="00275863"/>
    <w:rsid w:val="002769E7"/>
    <w:rsid w:val="00281882"/>
    <w:rsid w:val="00281D99"/>
    <w:rsid w:val="002821B9"/>
    <w:rsid w:val="002831E4"/>
    <w:rsid w:val="0028450D"/>
    <w:rsid w:val="0029078B"/>
    <w:rsid w:val="00291EBF"/>
    <w:rsid w:val="00293F51"/>
    <w:rsid w:val="00296D8E"/>
    <w:rsid w:val="002A0772"/>
    <w:rsid w:val="002A3585"/>
    <w:rsid w:val="002A6B6A"/>
    <w:rsid w:val="002B0601"/>
    <w:rsid w:val="002B10C7"/>
    <w:rsid w:val="002B66EF"/>
    <w:rsid w:val="002B6EC9"/>
    <w:rsid w:val="002B7609"/>
    <w:rsid w:val="002C0665"/>
    <w:rsid w:val="002C09CF"/>
    <w:rsid w:val="002C2C92"/>
    <w:rsid w:val="002C4749"/>
    <w:rsid w:val="002C49CF"/>
    <w:rsid w:val="002C6317"/>
    <w:rsid w:val="002D07B9"/>
    <w:rsid w:val="002D0C71"/>
    <w:rsid w:val="002D0F04"/>
    <w:rsid w:val="002D31A6"/>
    <w:rsid w:val="002D3633"/>
    <w:rsid w:val="002D4A56"/>
    <w:rsid w:val="002D797A"/>
    <w:rsid w:val="002E0BC4"/>
    <w:rsid w:val="002E184C"/>
    <w:rsid w:val="002E2CAE"/>
    <w:rsid w:val="002E442C"/>
    <w:rsid w:val="002E60FC"/>
    <w:rsid w:val="002E6409"/>
    <w:rsid w:val="002F137A"/>
    <w:rsid w:val="002F267D"/>
    <w:rsid w:val="002F3D30"/>
    <w:rsid w:val="002F41A4"/>
    <w:rsid w:val="002F48E3"/>
    <w:rsid w:val="002F6BBA"/>
    <w:rsid w:val="002F6DFA"/>
    <w:rsid w:val="002F7C5F"/>
    <w:rsid w:val="0030038F"/>
    <w:rsid w:val="00302D7F"/>
    <w:rsid w:val="00305125"/>
    <w:rsid w:val="00306442"/>
    <w:rsid w:val="003069FB"/>
    <w:rsid w:val="00312C0C"/>
    <w:rsid w:val="00313AA2"/>
    <w:rsid w:val="00314EA7"/>
    <w:rsid w:val="003200C9"/>
    <w:rsid w:val="003209C7"/>
    <w:rsid w:val="0032306D"/>
    <w:rsid w:val="003240FD"/>
    <w:rsid w:val="00326170"/>
    <w:rsid w:val="003263E9"/>
    <w:rsid w:val="00326D35"/>
    <w:rsid w:val="00331183"/>
    <w:rsid w:val="00332063"/>
    <w:rsid w:val="00333AB9"/>
    <w:rsid w:val="00333C06"/>
    <w:rsid w:val="0033459B"/>
    <w:rsid w:val="00335BE8"/>
    <w:rsid w:val="00337C87"/>
    <w:rsid w:val="0034265F"/>
    <w:rsid w:val="00343A49"/>
    <w:rsid w:val="0034452C"/>
    <w:rsid w:val="003456BE"/>
    <w:rsid w:val="00346441"/>
    <w:rsid w:val="003475EC"/>
    <w:rsid w:val="0035076B"/>
    <w:rsid w:val="00352BEB"/>
    <w:rsid w:val="00353885"/>
    <w:rsid w:val="00361EB1"/>
    <w:rsid w:val="003629D1"/>
    <w:rsid w:val="003637CE"/>
    <w:rsid w:val="003715EC"/>
    <w:rsid w:val="00373753"/>
    <w:rsid w:val="003751C8"/>
    <w:rsid w:val="00375378"/>
    <w:rsid w:val="00376867"/>
    <w:rsid w:val="00376A96"/>
    <w:rsid w:val="003772AC"/>
    <w:rsid w:val="003775CE"/>
    <w:rsid w:val="00381E56"/>
    <w:rsid w:val="003826FF"/>
    <w:rsid w:val="00391FE5"/>
    <w:rsid w:val="00393D9D"/>
    <w:rsid w:val="00393E61"/>
    <w:rsid w:val="00396D02"/>
    <w:rsid w:val="0039780C"/>
    <w:rsid w:val="003A0041"/>
    <w:rsid w:val="003A1C3E"/>
    <w:rsid w:val="003A2810"/>
    <w:rsid w:val="003A2970"/>
    <w:rsid w:val="003A5088"/>
    <w:rsid w:val="003A7D80"/>
    <w:rsid w:val="003B0E46"/>
    <w:rsid w:val="003B14AA"/>
    <w:rsid w:val="003B19C7"/>
    <w:rsid w:val="003B25A5"/>
    <w:rsid w:val="003B3120"/>
    <w:rsid w:val="003B3537"/>
    <w:rsid w:val="003B567E"/>
    <w:rsid w:val="003B6932"/>
    <w:rsid w:val="003B6CFC"/>
    <w:rsid w:val="003B78D8"/>
    <w:rsid w:val="003B79EB"/>
    <w:rsid w:val="003B7ED0"/>
    <w:rsid w:val="003C0D91"/>
    <w:rsid w:val="003C3E42"/>
    <w:rsid w:val="003C4B05"/>
    <w:rsid w:val="003C578B"/>
    <w:rsid w:val="003C72E2"/>
    <w:rsid w:val="003D07D2"/>
    <w:rsid w:val="003D46AE"/>
    <w:rsid w:val="003D5B84"/>
    <w:rsid w:val="003D79CF"/>
    <w:rsid w:val="003E0207"/>
    <w:rsid w:val="003E0E36"/>
    <w:rsid w:val="003E304D"/>
    <w:rsid w:val="003E4AA5"/>
    <w:rsid w:val="003F0964"/>
    <w:rsid w:val="003F0E86"/>
    <w:rsid w:val="003F18A1"/>
    <w:rsid w:val="003F1D93"/>
    <w:rsid w:val="003F2EB6"/>
    <w:rsid w:val="003F4897"/>
    <w:rsid w:val="003F6587"/>
    <w:rsid w:val="00402C7D"/>
    <w:rsid w:val="00403A74"/>
    <w:rsid w:val="00406310"/>
    <w:rsid w:val="00407351"/>
    <w:rsid w:val="00407C2D"/>
    <w:rsid w:val="004106DF"/>
    <w:rsid w:val="00411A71"/>
    <w:rsid w:val="00411C0C"/>
    <w:rsid w:val="0041364A"/>
    <w:rsid w:val="0041399A"/>
    <w:rsid w:val="00414535"/>
    <w:rsid w:val="00414EA0"/>
    <w:rsid w:val="00417A23"/>
    <w:rsid w:val="00420D64"/>
    <w:rsid w:val="00424E85"/>
    <w:rsid w:val="00425BE9"/>
    <w:rsid w:val="00427072"/>
    <w:rsid w:val="004305E7"/>
    <w:rsid w:val="0043585C"/>
    <w:rsid w:val="00435E1C"/>
    <w:rsid w:val="00441F35"/>
    <w:rsid w:val="00443205"/>
    <w:rsid w:val="004439D2"/>
    <w:rsid w:val="004454D1"/>
    <w:rsid w:val="004503E9"/>
    <w:rsid w:val="00453463"/>
    <w:rsid w:val="004550E4"/>
    <w:rsid w:val="004637E8"/>
    <w:rsid w:val="00464072"/>
    <w:rsid w:val="0046735E"/>
    <w:rsid w:val="00467368"/>
    <w:rsid w:val="004674CD"/>
    <w:rsid w:val="004710EE"/>
    <w:rsid w:val="00472E56"/>
    <w:rsid w:val="004740EC"/>
    <w:rsid w:val="004819CF"/>
    <w:rsid w:val="00481DA2"/>
    <w:rsid w:val="00482432"/>
    <w:rsid w:val="00484866"/>
    <w:rsid w:val="004859D6"/>
    <w:rsid w:val="00485FD1"/>
    <w:rsid w:val="0048797E"/>
    <w:rsid w:val="00487DD3"/>
    <w:rsid w:val="004902C8"/>
    <w:rsid w:val="004905D4"/>
    <w:rsid w:val="00492E44"/>
    <w:rsid w:val="004947B9"/>
    <w:rsid w:val="0049514C"/>
    <w:rsid w:val="00496DFD"/>
    <w:rsid w:val="004A0C8B"/>
    <w:rsid w:val="004A187E"/>
    <w:rsid w:val="004A335F"/>
    <w:rsid w:val="004A3F3D"/>
    <w:rsid w:val="004A4FDB"/>
    <w:rsid w:val="004A5FC0"/>
    <w:rsid w:val="004A7C83"/>
    <w:rsid w:val="004B01C4"/>
    <w:rsid w:val="004B1779"/>
    <w:rsid w:val="004B1FFE"/>
    <w:rsid w:val="004B2F8C"/>
    <w:rsid w:val="004B4EDE"/>
    <w:rsid w:val="004B589F"/>
    <w:rsid w:val="004B661B"/>
    <w:rsid w:val="004B7632"/>
    <w:rsid w:val="004B76DC"/>
    <w:rsid w:val="004C0B2C"/>
    <w:rsid w:val="004C1E2F"/>
    <w:rsid w:val="004C3BEB"/>
    <w:rsid w:val="004C4E0E"/>
    <w:rsid w:val="004C59ED"/>
    <w:rsid w:val="004C65D5"/>
    <w:rsid w:val="004D1340"/>
    <w:rsid w:val="004D7295"/>
    <w:rsid w:val="004E140A"/>
    <w:rsid w:val="004E154B"/>
    <w:rsid w:val="004E1914"/>
    <w:rsid w:val="004E3613"/>
    <w:rsid w:val="004E3AFD"/>
    <w:rsid w:val="004E3CAD"/>
    <w:rsid w:val="004E6C69"/>
    <w:rsid w:val="004E7D77"/>
    <w:rsid w:val="004F101E"/>
    <w:rsid w:val="004F2A11"/>
    <w:rsid w:val="004F3166"/>
    <w:rsid w:val="004F3208"/>
    <w:rsid w:val="004F54D2"/>
    <w:rsid w:val="004F6193"/>
    <w:rsid w:val="004F7D5E"/>
    <w:rsid w:val="00501713"/>
    <w:rsid w:val="00501745"/>
    <w:rsid w:val="00505F41"/>
    <w:rsid w:val="0050794C"/>
    <w:rsid w:val="0051075B"/>
    <w:rsid w:val="00511236"/>
    <w:rsid w:val="00511539"/>
    <w:rsid w:val="00512DE0"/>
    <w:rsid w:val="0051361F"/>
    <w:rsid w:val="00515455"/>
    <w:rsid w:val="00516317"/>
    <w:rsid w:val="005174FF"/>
    <w:rsid w:val="00520EC3"/>
    <w:rsid w:val="0052138C"/>
    <w:rsid w:val="005213A1"/>
    <w:rsid w:val="00523362"/>
    <w:rsid w:val="00523B26"/>
    <w:rsid w:val="0052442F"/>
    <w:rsid w:val="00526CFA"/>
    <w:rsid w:val="00530415"/>
    <w:rsid w:val="00530CAF"/>
    <w:rsid w:val="0053172B"/>
    <w:rsid w:val="0053204B"/>
    <w:rsid w:val="00532941"/>
    <w:rsid w:val="00535A39"/>
    <w:rsid w:val="005373E3"/>
    <w:rsid w:val="00540DCE"/>
    <w:rsid w:val="00540DD7"/>
    <w:rsid w:val="00541F86"/>
    <w:rsid w:val="00541FCB"/>
    <w:rsid w:val="0054283A"/>
    <w:rsid w:val="00545E9C"/>
    <w:rsid w:val="00547658"/>
    <w:rsid w:val="0054768C"/>
    <w:rsid w:val="0055343D"/>
    <w:rsid w:val="005544F7"/>
    <w:rsid w:val="0055649A"/>
    <w:rsid w:val="00563102"/>
    <w:rsid w:val="00572013"/>
    <w:rsid w:val="00573257"/>
    <w:rsid w:val="0057394A"/>
    <w:rsid w:val="005746CC"/>
    <w:rsid w:val="00575F6D"/>
    <w:rsid w:val="005778F7"/>
    <w:rsid w:val="00577A3F"/>
    <w:rsid w:val="005805DF"/>
    <w:rsid w:val="005823B6"/>
    <w:rsid w:val="0058279C"/>
    <w:rsid w:val="0058326E"/>
    <w:rsid w:val="005833B8"/>
    <w:rsid w:val="00583A03"/>
    <w:rsid w:val="005841BA"/>
    <w:rsid w:val="00584301"/>
    <w:rsid w:val="005857EE"/>
    <w:rsid w:val="005875F4"/>
    <w:rsid w:val="00587644"/>
    <w:rsid w:val="005877F2"/>
    <w:rsid w:val="00592442"/>
    <w:rsid w:val="0059283B"/>
    <w:rsid w:val="00593E92"/>
    <w:rsid w:val="005949F1"/>
    <w:rsid w:val="005956F7"/>
    <w:rsid w:val="00595CB2"/>
    <w:rsid w:val="005978C8"/>
    <w:rsid w:val="005A0A0F"/>
    <w:rsid w:val="005A1AD0"/>
    <w:rsid w:val="005A2361"/>
    <w:rsid w:val="005A24ED"/>
    <w:rsid w:val="005A2573"/>
    <w:rsid w:val="005A4783"/>
    <w:rsid w:val="005A6B87"/>
    <w:rsid w:val="005B0825"/>
    <w:rsid w:val="005B0A84"/>
    <w:rsid w:val="005B1057"/>
    <w:rsid w:val="005B2D16"/>
    <w:rsid w:val="005B4DAF"/>
    <w:rsid w:val="005B56A0"/>
    <w:rsid w:val="005B5788"/>
    <w:rsid w:val="005B60D5"/>
    <w:rsid w:val="005B693A"/>
    <w:rsid w:val="005C1178"/>
    <w:rsid w:val="005C11D6"/>
    <w:rsid w:val="005C1251"/>
    <w:rsid w:val="005C12EA"/>
    <w:rsid w:val="005C1759"/>
    <w:rsid w:val="005C234E"/>
    <w:rsid w:val="005D02EE"/>
    <w:rsid w:val="005D0C1B"/>
    <w:rsid w:val="005D210E"/>
    <w:rsid w:val="005D3D27"/>
    <w:rsid w:val="005D4603"/>
    <w:rsid w:val="005D464B"/>
    <w:rsid w:val="005D7D3A"/>
    <w:rsid w:val="005D7EB1"/>
    <w:rsid w:val="005E360F"/>
    <w:rsid w:val="005E5975"/>
    <w:rsid w:val="005E6EF7"/>
    <w:rsid w:val="005E736A"/>
    <w:rsid w:val="005E75FC"/>
    <w:rsid w:val="005F042D"/>
    <w:rsid w:val="005F3D1C"/>
    <w:rsid w:val="005F534C"/>
    <w:rsid w:val="005F75F8"/>
    <w:rsid w:val="006044C7"/>
    <w:rsid w:val="00606AEF"/>
    <w:rsid w:val="006123B6"/>
    <w:rsid w:val="00613977"/>
    <w:rsid w:val="0061627D"/>
    <w:rsid w:val="006206C7"/>
    <w:rsid w:val="00622EC4"/>
    <w:rsid w:val="0062488B"/>
    <w:rsid w:val="006327F1"/>
    <w:rsid w:val="00636167"/>
    <w:rsid w:val="00643D24"/>
    <w:rsid w:val="00644417"/>
    <w:rsid w:val="00647075"/>
    <w:rsid w:val="00652EBE"/>
    <w:rsid w:val="006549EF"/>
    <w:rsid w:val="00655972"/>
    <w:rsid w:val="00655C14"/>
    <w:rsid w:val="00656420"/>
    <w:rsid w:val="00656CB4"/>
    <w:rsid w:val="00662070"/>
    <w:rsid w:val="0066237A"/>
    <w:rsid w:val="006628A9"/>
    <w:rsid w:val="00665A9F"/>
    <w:rsid w:val="00665B37"/>
    <w:rsid w:val="00665DA0"/>
    <w:rsid w:val="006719D8"/>
    <w:rsid w:val="0067364F"/>
    <w:rsid w:val="00675D81"/>
    <w:rsid w:val="00676455"/>
    <w:rsid w:val="00676EB9"/>
    <w:rsid w:val="00680D84"/>
    <w:rsid w:val="00682B00"/>
    <w:rsid w:val="00685AA5"/>
    <w:rsid w:val="00685FB4"/>
    <w:rsid w:val="006863DA"/>
    <w:rsid w:val="00687CA7"/>
    <w:rsid w:val="00687D3A"/>
    <w:rsid w:val="006925E2"/>
    <w:rsid w:val="006A0231"/>
    <w:rsid w:val="006A090C"/>
    <w:rsid w:val="006A1384"/>
    <w:rsid w:val="006A1DDB"/>
    <w:rsid w:val="006A34DA"/>
    <w:rsid w:val="006A6246"/>
    <w:rsid w:val="006A6AEE"/>
    <w:rsid w:val="006B027E"/>
    <w:rsid w:val="006B0965"/>
    <w:rsid w:val="006B6754"/>
    <w:rsid w:val="006B6792"/>
    <w:rsid w:val="006B71FD"/>
    <w:rsid w:val="006C0661"/>
    <w:rsid w:val="006C0E3B"/>
    <w:rsid w:val="006C18AF"/>
    <w:rsid w:val="006C1D12"/>
    <w:rsid w:val="006C5EC9"/>
    <w:rsid w:val="006D29E6"/>
    <w:rsid w:val="006D449D"/>
    <w:rsid w:val="006D5851"/>
    <w:rsid w:val="006D5DAA"/>
    <w:rsid w:val="006D60D9"/>
    <w:rsid w:val="006D6178"/>
    <w:rsid w:val="006E1329"/>
    <w:rsid w:val="006E361D"/>
    <w:rsid w:val="006E3810"/>
    <w:rsid w:val="006E44B1"/>
    <w:rsid w:val="006E492E"/>
    <w:rsid w:val="006E4C9D"/>
    <w:rsid w:val="006E5DCF"/>
    <w:rsid w:val="006E669C"/>
    <w:rsid w:val="006E786F"/>
    <w:rsid w:val="006F01C3"/>
    <w:rsid w:val="006F5B9E"/>
    <w:rsid w:val="006F5EB2"/>
    <w:rsid w:val="006F6819"/>
    <w:rsid w:val="006F7480"/>
    <w:rsid w:val="0070124C"/>
    <w:rsid w:val="007017C6"/>
    <w:rsid w:val="007027BB"/>
    <w:rsid w:val="00705140"/>
    <w:rsid w:val="007066C5"/>
    <w:rsid w:val="00706E9B"/>
    <w:rsid w:val="00712FFF"/>
    <w:rsid w:val="007142C8"/>
    <w:rsid w:val="00717A32"/>
    <w:rsid w:val="00720729"/>
    <w:rsid w:val="0072103A"/>
    <w:rsid w:val="007212E2"/>
    <w:rsid w:val="00723DEB"/>
    <w:rsid w:val="007240E7"/>
    <w:rsid w:val="00724234"/>
    <w:rsid w:val="007257B1"/>
    <w:rsid w:val="00725F6A"/>
    <w:rsid w:val="00731AEB"/>
    <w:rsid w:val="00740C36"/>
    <w:rsid w:val="00741A8F"/>
    <w:rsid w:val="00742008"/>
    <w:rsid w:val="00743BA0"/>
    <w:rsid w:val="00747DFD"/>
    <w:rsid w:val="00754329"/>
    <w:rsid w:val="007547A1"/>
    <w:rsid w:val="00756A93"/>
    <w:rsid w:val="0075769A"/>
    <w:rsid w:val="007631D1"/>
    <w:rsid w:val="00765DEF"/>
    <w:rsid w:val="00766E46"/>
    <w:rsid w:val="00770E6E"/>
    <w:rsid w:val="00771A7C"/>
    <w:rsid w:val="0077230A"/>
    <w:rsid w:val="00772725"/>
    <w:rsid w:val="00773EB7"/>
    <w:rsid w:val="007751AA"/>
    <w:rsid w:val="00777AD7"/>
    <w:rsid w:val="00783937"/>
    <w:rsid w:val="00784C44"/>
    <w:rsid w:val="007912CE"/>
    <w:rsid w:val="0079451D"/>
    <w:rsid w:val="00795966"/>
    <w:rsid w:val="007A04C8"/>
    <w:rsid w:val="007A3102"/>
    <w:rsid w:val="007A3B30"/>
    <w:rsid w:val="007A3FC0"/>
    <w:rsid w:val="007A49BA"/>
    <w:rsid w:val="007A4C5B"/>
    <w:rsid w:val="007A609F"/>
    <w:rsid w:val="007A68ED"/>
    <w:rsid w:val="007A7484"/>
    <w:rsid w:val="007B3EF9"/>
    <w:rsid w:val="007B520C"/>
    <w:rsid w:val="007B5455"/>
    <w:rsid w:val="007B57A1"/>
    <w:rsid w:val="007B7535"/>
    <w:rsid w:val="007C0D3D"/>
    <w:rsid w:val="007C2A08"/>
    <w:rsid w:val="007C60D8"/>
    <w:rsid w:val="007D0AC6"/>
    <w:rsid w:val="007D2077"/>
    <w:rsid w:val="007D47DB"/>
    <w:rsid w:val="007D4DC3"/>
    <w:rsid w:val="007D7A78"/>
    <w:rsid w:val="007E2E79"/>
    <w:rsid w:val="007E5812"/>
    <w:rsid w:val="007E68A5"/>
    <w:rsid w:val="007E7E92"/>
    <w:rsid w:val="007F1EC7"/>
    <w:rsid w:val="007F286F"/>
    <w:rsid w:val="007F2C82"/>
    <w:rsid w:val="007F36F4"/>
    <w:rsid w:val="007F3EAF"/>
    <w:rsid w:val="007F40B0"/>
    <w:rsid w:val="007F5F38"/>
    <w:rsid w:val="007F665B"/>
    <w:rsid w:val="008024F6"/>
    <w:rsid w:val="008042C8"/>
    <w:rsid w:val="00805CFD"/>
    <w:rsid w:val="00806787"/>
    <w:rsid w:val="00807F15"/>
    <w:rsid w:val="0081359D"/>
    <w:rsid w:val="008136A0"/>
    <w:rsid w:val="00813CDD"/>
    <w:rsid w:val="00814164"/>
    <w:rsid w:val="00814AD7"/>
    <w:rsid w:val="00815A2E"/>
    <w:rsid w:val="008163EE"/>
    <w:rsid w:val="008168B9"/>
    <w:rsid w:val="00820B4E"/>
    <w:rsid w:val="00822488"/>
    <w:rsid w:val="00822945"/>
    <w:rsid w:val="00823B38"/>
    <w:rsid w:val="00823F1C"/>
    <w:rsid w:val="00824697"/>
    <w:rsid w:val="00827A30"/>
    <w:rsid w:val="008308EE"/>
    <w:rsid w:val="008318B8"/>
    <w:rsid w:val="00831DDD"/>
    <w:rsid w:val="00832386"/>
    <w:rsid w:val="008332DA"/>
    <w:rsid w:val="008344C2"/>
    <w:rsid w:val="00834BAC"/>
    <w:rsid w:val="00834C97"/>
    <w:rsid w:val="00836D01"/>
    <w:rsid w:val="008379F3"/>
    <w:rsid w:val="00837EA3"/>
    <w:rsid w:val="00840495"/>
    <w:rsid w:val="008439A0"/>
    <w:rsid w:val="00843BE9"/>
    <w:rsid w:val="008440A6"/>
    <w:rsid w:val="0084467E"/>
    <w:rsid w:val="00847569"/>
    <w:rsid w:val="008508FF"/>
    <w:rsid w:val="00850CAC"/>
    <w:rsid w:val="0085238C"/>
    <w:rsid w:val="008530DA"/>
    <w:rsid w:val="0085352C"/>
    <w:rsid w:val="008538D0"/>
    <w:rsid w:val="00853BF4"/>
    <w:rsid w:val="00854ED5"/>
    <w:rsid w:val="00855965"/>
    <w:rsid w:val="00856356"/>
    <w:rsid w:val="008563F2"/>
    <w:rsid w:val="00860671"/>
    <w:rsid w:val="00860F0E"/>
    <w:rsid w:val="00862CD2"/>
    <w:rsid w:val="0086508B"/>
    <w:rsid w:val="00866E4F"/>
    <w:rsid w:val="0087156B"/>
    <w:rsid w:val="00872D7E"/>
    <w:rsid w:val="00874204"/>
    <w:rsid w:val="008754E6"/>
    <w:rsid w:val="0087648D"/>
    <w:rsid w:val="0087776F"/>
    <w:rsid w:val="0088233C"/>
    <w:rsid w:val="0088280A"/>
    <w:rsid w:val="00883EB7"/>
    <w:rsid w:val="00887023"/>
    <w:rsid w:val="008922FE"/>
    <w:rsid w:val="00892C9F"/>
    <w:rsid w:val="00892FBD"/>
    <w:rsid w:val="00893AD8"/>
    <w:rsid w:val="00893D2C"/>
    <w:rsid w:val="00894D11"/>
    <w:rsid w:val="0089523F"/>
    <w:rsid w:val="008967E5"/>
    <w:rsid w:val="00897BCF"/>
    <w:rsid w:val="008A07FE"/>
    <w:rsid w:val="008A12AD"/>
    <w:rsid w:val="008A1677"/>
    <w:rsid w:val="008A5858"/>
    <w:rsid w:val="008A6436"/>
    <w:rsid w:val="008A6E5D"/>
    <w:rsid w:val="008B04B3"/>
    <w:rsid w:val="008B060F"/>
    <w:rsid w:val="008B144F"/>
    <w:rsid w:val="008B1A88"/>
    <w:rsid w:val="008B279B"/>
    <w:rsid w:val="008B33FC"/>
    <w:rsid w:val="008B3B85"/>
    <w:rsid w:val="008B42E3"/>
    <w:rsid w:val="008B4E8C"/>
    <w:rsid w:val="008B60B8"/>
    <w:rsid w:val="008C12BE"/>
    <w:rsid w:val="008C1B93"/>
    <w:rsid w:val="008C22C7"/>
    <w:rsid w:val="008C38EB"/>
    <w:rsid w:val="008C414B"/>
    <w:rsid w:val="008C54EA"/>
    <w:rsid w:val="008C6701"/>
    <w:rsid w:val="008C671C"/>
    <w:rsid w:val="008C7D6F"/>
    <w:rsid w:val="008D2282"/>
    <w:rsid w:val="008D28A9"/>
    <w:rsid w:val="008D3BDF"/>
    <w:rsid w:val="008D7EA2"/>
    <w:rsid w:val="008E0F80"/>
    <w:rsid w:val="008E1CA4"/>
    <w:rsid w:val="008E3FAA"/>
    <w:rsid w:val="008E5BB7"/>
    <w:rsid w:val="008E737C"/>
    <w:rsid w:val="008F04A3"/>
    <w:rsid w:val="008F05B8"/>
    <w:rsid w:val="008F0C9D"/>
    <w:rsid w:val="008F0D5A"/>
    <w:rsid w:val="008F1C12"/>
    <w:rsid w:val="008F517E"/>
    <w:rsid w:val="008F5A4B"/>
    <w:rsid w:val="008F5EF9"/>
    <w:rsid w:val="008F5F6F"/>
    <w:rsid w:val="008F66AB"/>
    <w:rsid w:val="00900EC1"/>
    <w:rsid w:val="00901214"/>
    <w:rsid w:val="00904D6D"/>
    <w:rsid w:val="00904EC8"/>
    <w:rsid w:val="00906951"/>
    <w:rsid w:val="00907F4A"/>
    <w:rsid w:val="0091187A"/>
    <w:rsid w:val="00912FBC"/>
    <w:rsid w:val="00913D3B"/>
    <w:rsid w:val="00913F75"/>
    <w:rsid w:val="00921D05"/>
    <w:rsid w:val="0092257C"/>
    <w:rsid w:val="00923121"/>
    <w:rsid w:val="009314C3"/>
    <w:rsid w:val="009317FD"/>
    <w:rsid w:val="00932B57"/>
    <w:rsid w:val="009406FF"/>
    <w:rsid w:val="00941203"/>
    <w:rsid w:val="009416C1"/>
    <w:rsid w:val="0094367D"/>
    <w:rsid w:val="00943FA1"/>
    <w:rsid w:val="00945A5C"/>
    <w:rsid w:val="00946389"/>
    <w:rsid w:val="0094738D"/>
    <w:rsid w:val="00950EF7"/>
    <w:rsid w:val="00954DC1"/>
    <w:rsid w:val="009553EC"/>
    <w:rsid w:val="00955462"/>
    <w:rsid w:val="00956EB6"/>
    <w:rsid w:val="00957C11"/>
    <w:rsid w:val="009617A9"/>
    <w:rsid w:val="009665BE"/>
    <w:rsid w:val="009673AB"/>
    <w:rsid w:val="00970E84"/>
    <w:rsid w:val="00971153"/>
    <w:rsid w:val="00981036"/>
    <w:rsid w:val="00981E5F"/>
    <w:rsid w:val="00983846"/>
    <w:rsid w:val="00990CC8"/>
    <w:rsid w:val="0099227E"/>
    <w:rsid w:val="009949C5"/>
    <w:rsid w:val="009967B1"/>
    <w:rsid w:val="00997C10"/>
    <w:rsid w:val="009A116B"/>
    <w:rsid w:val="009A19B2"/>
    <w:rsid w:val="009B268A"/>
    <w:rsid w:val="009B3EC0"/>
    <w:rsid w:val="009B5FE8"/>
    <w:rsid w:val="009B62B1"/>
    <w:rsid w:val="009B76C2"/>
    <w:rsid w:val="009C080D"/>
    <w:rsid w:val="009C1B89"/>
    <w:rsid w:val="009C34A6"/>
    <w:rsid w:val="009C5293"/>
    <w:rsid w:val="009D41DF"/>
    <w:rsid w:val="009D709E"/>
    <w:rsid w:val="009E0249"/>
    <w:rsid w:val="009E055A"/>
    <w:rsid w:val="009E0F0F"/>
    <w:rsid w:val="009E36AC"/>
    <w:rsid w:val="009E4FB4"/>
    <w:rsid w:val="009E5694"/>
    <w:rsid w:val="009E585B"/>
    <w:rsid w:val="009E7D5A"/>
    <w:rsid w:val="009F040E"/>
    <w:rsid w:val="009F1620"/>
    <w:rsid w:val="00A01765"/>
    <w:rsid w:val="00A02DD3"/>
    <w:rsid w:val="00A04D6C"/>
    <w:rsid w:val="00A05622"/>
    <w:rsid w:val="00A100B6"/>
    <w:rsid w:val="00A1136A"/>
    <w:rsid w:val="00A13D2B"/>
    <w:rsid w:val="00A16250"/>
    <w:rsid w:val="00A17296"/>
    <w:rsid w:val="00A17D28"/>
    <w:rsid w:val="00A21621"/>
    <w:rsid w:val="00A22457"/>
    <w:rsid w:val="00A22900"/>
    <w:rsid w:val="00A27BF0"/>
    <w:rsid w:val="00A31E71"/>
    <w:rsid w:val="00A3340E"/>
    <w:rsid w:val="00A41014"/>
    <w:rsid w:val="00A42248"/>
    <w:rsid w:val="00A426C8"/>
    <w:rsid w:val="00A42ABF"/>
    <w:rsid w:val="00A430E2"/>
    <w:rsid w:val="00A4427E"/>
    <w:rsid w:val="00A46733"/>
    <w:rsid w:val="00A46ECF"/>
    <w:rsid w:val="00A477B8"/>
    <w:rsid w:val="00A47AD5"/>
    <w:rsid w:val="00A47F03"/>
    <w:rsid w:val="00A51683"/>
    <w:rsid w:val="00A51892"/>
    <w:rsid w:val="00A52037"/>
    <w:rsid w:val="00A52149"/>
    <w:rsid w:val="00A52366"/>
    <w:rsid w:val="00A52EAC"/>
    <w:rsid w:val="00A5654D"/>
    <w:rsid w:val="00A56917"/>
    <w:rsid w:val="00A5724F"/>
    <w:rsid w:val="00A6261F"/>
    <w:rsid w:val="00A662A3"/>
    <w:rsid w:val="00A6661A"/>
    <w:rsid w:val="00A6697F"/>
    <w:rsid w:val="00A71C8A"/>
    <w:rsid w:val="00A71ED6"/>
    <w:rsid w:val="00A760E0"/>
    <w:rsid w:val="00A77E76"/>
    <w:rsid w:val="00A80090"/>
    <w:rsid w:val="00A82646"/>
    <w:rsid w:val="00A85A64"/>
    <w:rsid w:val="00A90DF9"/>
    <w:rsid w:val="00A93118"/>
    <w:rsid w:val="00AA3EC5"/>
    <w:rsid w:val="00AA48F5"/>
    <w:rsid w:val="00AA4B39"/>
    <w:rsid w:val="00AA512B"/>
    <w:rsid w:val="00AA608B"/>
    <w:rsid w:val="00AA77C0"/>
    <w:rsid w:val="00AB185E"/>
    <w:rsid w:val="00AB1CD7"/>
    <w:rsid w:val="00AB1F5C"/>
    <w:rsid w:val="00AB35FF"/>
    <w:rsid w:val="00AB4311"/>
    <w:rsid w:val="00AB49DA"/>
    <w:rsid w:val="00AB59A7"/>
    <w:rsid w:val="00AB68F7"/>
    <w:rsid w:val="00AC06A7"/>
    <w:rsid w:val="00AC077B"/>
    <w:rsid w:val="00AC0C82"/>
    <w:rsid w:val="00AC1F08"/>
    <w:rsid w:val="00AC60ED"/>
    <w:rsid w:val="00AD2373"/>
    <w:rsid w:val="00AD3E29"/>
    <w:rsid w:val="00AD4135"/>
    <w:rsid w:val="00AD4DF3"/>
    <w:rsid w:val="00AD564C"/>
    <w:rsid w:val="00AD7639"/>
    <w:rsid w:val="00AE3182"/>
    <w:rsid w:val="00AE3B9D"/>
    <w:rsid w:val="00AE43A3"/>
    <w:rsid w:val="00AF095A"/>
    <w:rsid w:val="00AF1119"/>
    <w:rsid w:val="00AF335B"/>
    <w:rsid w:val="00AF59C3"/>
    <w:rsid w:val="00AF7F59"/>
    <w:rsid w:val="00B011BB"/>
    <w:rsid w:val="00B012F2"/>
    <w:rsid w:val="00B0163B"/>
    <w:rsid w:val="00B04312"/>
    <w:rsid w:val="00B04BFC"/>
    <w:rsid w:val="00B0539A"/>
    <w:rsid w:val="00B06669"/>
    <w:rsid w:val="00B06F09"/>
    <w:rsid w:val="00B07DF0"/>
    <w:rsid w:val="00B14782"/>
    <w:rsid w:val="00B14B32"/>
    <w:rsid w:val="00B14BA4"/>
    <w:rsid w:val="00B14C9C"/>
    <w:rsid w:val="00B14E05"/>
    <w:rsid w:val="00B162E1"/>
    <w:rsid w:val="00B17156"/>
    <w:rsid w:val="00B17A29"/>
    <w:rsid w:val="00B17D85"/>
    <w:rsid w:val="00B21966"/>
    <w:rsid w:val="00B21CD6"/>
    <w:rsid w:val="00B2363C"/>
    <w:rsid w:val="00B252F9"/>
    <w:rsid w:val="00B25977"/>
    <w:rsid w:val="00B271D8"/>
    <w:rsid w:val="00B27C45"/>
    <w:rsid w:val="00B313EB"/>
    <w:rsid w:val="00B3198A"/>
    <w:rsid w:val="00B34812"/>
    <w:rsid w:val="00B357AE"/>
    <w:rsid w:val="00B37E57"/>
    <w:rsid w:val="00B42FA5"/>
    <w:rsid w:val="00B46C52"/>
    <w:rsid w:val="00B51417"/>
    <w:rsid w:val="00B514D3"/>
    <w:rsid w:val="00B51BC7"/>
    <w:rsid w:val="00B52134"/>
    <w:rsid w:val="00B56063"/>
    <w:rsid w:val="00B570B0"/>
    <w:rsid w:val="00B57714"/>
    <w:rsid w:val="00B577A0"/>
    <w:rsid w:val="00B57D76"/>
    <w:rsid w:val="00B61620"/>
    <w:rsid w:val="00B64061"/>
    <w:rsid w:val="00B64A54"/>
    <w:rsid w:val="00B64B9A"/>
    <w:rsid w:val="00B65BB6"/>
    <w:rsid w:val="00B7048C"/>
    <w:rsid w:val="00B71D8A"/>
    <w:rsid w:val="00B73F7D"/>
    <w:rsid w:val="00B743B9"/>
    <w:rsid w:val="00B768D7"/>
    <w:rsid w:val="00B778A3"/>
    <w:rsid w:val="00B779A1"/>
    <w:rsid w:val="00B809F3"/>
    <w:rsid w:val="00B85932"/>
    <w:rsid w:val="00B87588"/>
    <w:rsid w:val="00B879C9"/>
    <w:rsid w:val="00B92474"/>
    <w:rsid w:val="00BA2419"/>
    <w:rsid w:val="00BB0F2F"/>
    <w:rsid w:val="00BB1C66"/>
    <w:rsid w:val="00BB3596"/>
    <w:rsid w:val="00BB524D"/>
    <w:rsid w:val="00BB5385"/>
    <w:rsid w:val="00BB5653"/>
    <w:rsid w:val="00BB6E3C"/>
    <w:rsid w:val="00BC06CF"/>
    <w:rsid w:val="00BC133D"/>
    <w:rsid w:val="00BC32B9"/>
    <w:rsid w:val="00BC3E9C"/>
    <w:rsid w:val="00BC4AF5"/>
    <w:rsid w:val="00BC5AA5"/>
    <w:rsid w:val="00BC7CC2"/>
    <w:rsid w:val="00BD049F"/>
    <w:rsid w:val="00BD0CC5"/>
    <w:rsid w:val="00BD0E9D"/>
    <w:rsid w:val="00BD218A"/>
    <w:rsid w:val="00BD399A"/>
    <w:rsid w:val="00BD557E"/>
    <w:rsid w:val="00BD58D8"/>
    <w:rsid w:val="00BD5B18"/>
    <w:rsid w:val="00BD5F64"/>
    <w:rsid w:val="00BE0201"/>
    <w:rsid w:val="00BE3232"/>
    <w:rsid w:val="00BE520C"/>
    <w:rsid w:val="00BE539C"/>
    <w:rsid w:val="00BF0D4A"/>
    <w:rsid w:val="00BF16AD"/>
    <w:rsid w:val="00BF2C8B"/>
    <w:rsid w:val="00BF34A7"/>
    <w:rsid w:val="00BF3B14"/>
    <w:rsid w:val="00BF40FF"/>
    <w:rsid w:val="00BF6218"/>
    <w:rsid w:val="00C00EA2"/>
    <w:rsid w:val="00C011EE"/>
    <w:rsid w:val="00C02535"/>
    <w:rsid w:val="00C0352A"/>
    <w:rsid w:val="00C0425B"/>
    <w:rsid w:val="00C05811"/>
    <w:rsid w:val="00C0712B"/>
    <w:rsid w:val="00C07BEF"/>
    <w:rsid w:val="00C1015B"/>
    <w:rsid w:val="00C103A1"/>
    <w:rsid w:val="00C10A10"/>
    <w:rsid w:val="00C10D6A"/>
    <w:rsid w:val="00C10EC0"/>
    <w:rsid w:val="00C12697"/>
    <w:rsid w:val="00C13B9C"/>
    <w:rsid w:val="00C14063"/>
    <w:rsid w:val="00C15102"/>
    <w:rsid w:val="00C15A56"/>
    <w:rsid w:val="00C20353"/>
    <w:rsid w:val="00C22C63"/>
    <w:rsid w:val="00C22F0A"/>
    <w:rsid w:val="00C2325B"/>
    <w:rsid w:val="00C255F5"/>
    <w:rsid w:val="00C25B1C"/>
    <w:rsid w:val="00C26299"/>
    <w:rsid w:val="00C2705D"/>
    <w:rsid w:val="00C311E4"/>
    <w:rsid w:val="00C31BD4"/>
    <w:rsid w:val="00C322BB"/>
    <w:rsid w:val="00C33540"/>
    <w:rsid w:val="00C3359B"/>
    <w:rsid w:val="00C350F2"/>
    <w:rsid w:val="00C35B73"/>
    <w:rsid w:val="00C35B8F"/>
    <w:rsid w:val="00C35FBE"/>
    <w:rsid w:val="00C3666D"/>
    <w:rsid w:val="00C40E59"/>
    <w:rsid w:val="00C40F84"/>
    <w:rsid w:val="00C418BF"/>
    <w:rsid w:val="00C4258F"/>
    <w:rsid w:val="00C44562"/>
    <w:rsid w:val="00C453FB"/>
    <w:rsid w:val="00C45C36"/>
    <w:rsid w:val="00C4630B"/>
    <w:rsid w:val="00C50166"/>
    <w:rsid w:val="00C502FF"/>
    <w:rsid w:val="00C55BED"/>
    <w:rsid w:val="00C55D03"/>
    <w:rsid w:val="00C55F3E"/>
    <w:rsid w:val="00C57311"/>
    <w:rsid w:val="00C61929"/>
    <w:rsid w:val="00C62E71"/>
    <w:rsid w:val="00C63059"/>
    <w:rsid w:val="00C631FE"/>
    <w:rsid w:val="00C63C08"/>
    <w:rsid w:val="00C66CCC"/>
    <w:rsid w:val="00C676A4"/>
    <w:rsid w:val="00C700B6"/>
    <w:rsid w:val="00C7182A"/>
    <w:rsid w:val="00C72659"/>
    <w:rsid w:val="00C734AC"/>
    <w:rsid w:val="00C73BD7"/>
    <w:rsid w:val="00C80CAC"/>
    <w:rsid w:val="00C8516B"/>
    <w:rsid w:val="00C854C1"/>
    <w:rsid w:val="00C8589F"/>
    <w:rsid w:val="00C85B81"/>
    <w:rsid w:val="00C8641C"/>
    <w:rsid w:val="00C9178F"/>
    <w:rsid w:val="00C93F76"/>
    <w:rsid w:val="00C93FBB"/>
    <w:rsid w:val="00C9655A"/>
    <w:rsid w:val="00C96FCA"/>
    <w:rsid w:val="00C9754D"/>
    <w:rsid w:val="00C975DF"/>
    <w:rsid w:val="00CA5D84"/>
    <w:rsid w:val="00CB5DBD"/>
    <w:rsid w:val="00CC18A0"/>
    <w:rsid w:val="00CC1960"/>
    <w:rsid w:val="00CC3A80"/>
    <w:rsid w:val="00CC3E33"/>
    <w:rsid w:val="00CD4DBE"/>
    <w:rsid w:val="00CD4F70"/>
    <w:rsid w:val="00CE1CF3"/>
    <w:rsid w:val="00CE70F3"/>
    <w:rsid w:val="00CE7659"/>
    <w:rsid w:val="00CF0E18"/>
    <w:rsid w:val="00CF29A4"/>
    <w:rsid w:val="00CF2F2E"/>
    <w:rsid w:val="00CF624D"/>
    <w:rsid w:val="00CF6E34"/>
    <w:rsid w:val="00D0495F"/>
    <w:rsid w:val="00D05D89"/>
    <w:rsid w:val="00D066D9"/>
    <w:rsid w:val="00D076EF"/>
    <w:rsid w:val="00D10892"/>
    <w:rsid w:val="00D108C5"/>
    <w:rsid w:val="00D10D7A"/>
    <w:rsid w:val="00D1187F"/>
    <w:rsid w:val="00D11C2D"/>
    <w:rsid w:val="00D15CD0"/>
    <w:rsid w:val="00D1618D"/>
    <w:rsid w:val="00D167B1"/>
    <w:rsid w:val="00D16D1B"/>
    <w:rsid w:val="00D21F66"/>
    <w:rsid w:val="00D24B66"/>
    <w:rsid w:val="00D24C22"/>
    <w:rsid w:val="00D26476"/>
    <w:rsid w:val="00D31492"/>
    <w:rsid w:val="00D3478B"/>
    <w:rsid w:val="00D35E12"/>
    <w:rsid w:val="00D413DD"/>
    <w:rsid w:val="00D4189D"/>
    <w:rsid w:val="00D424E3"/>
    <w:rsid w:val="00D42604"/>
    <w:rsid w:val="00D43436"/>
    <w:rsid w:val="00D4389A"/>
    <w:rsid w:val="00D4436A"/>
    <w:rsid w:val="00D45829"/>
    <w:rsid w:val="00D45DEF"/>
    <w:rsid w:val="00D45FB7"/>
    <w:rsid w:val="00D4621D"/>
    <w:rsid w:val="00D46347"/>
    <w:rsid w:val="00D46954"/>
    <w:rsid w:val="00D51E72"/>
    <w:rsid w:val="00D520E6"/>
    <w:rsid w:val="00D534EA"/>
    <w:rsid w:val="00D540A4"/>
    <w:rsid w:val="00D54DBC"/>
    <w:rsid w:val="00D570F3"/>
    <w:rsid w:val="00D61C85"/>
    <w:rsid w:val="00D624E5"/>
    <w:rsid w:val="00D634A8"/>
    <w:rsid w:val="00D64C3D"/>
    <w:rsid w:val="00D65A1C"/>
    <w:rsid w:val="00D67099"/>
    <w:rsid w:val="00D71939"/>
    <w:rsid w:val="00D72D27"/>
    <w:rsid w:val="00D73317"/>
    <w:rsid w:val="00D743C8"/>
    <w:rsid w:val="00D743DA"/>
    <w:rsid w:val="00D744B5"/>
    <w:rsid w:val="00D745B1"/>
    <w:rsid w:val="00D74C5F"/>
    <w:rsid w:val="00D753F3"/>
    <w:rsid w:val="00D75602"/>
    <w:rsid w:val="00D9045B"/>
    <w:rsid w:val="00D90EA9"/>
    <w:rsid w:val="00D92074"/>
    <w:rsid w:val="00D93B4E"/>
    <w:rsid w:val="00D941C3"/>
    <w:rsid w:val="00D94A99"/>
    <w:rsid w:val="00D95324"/>
    <w:rsid w:val="00D95482"/>
    <w:rsid w:val="00DA0390"/>
    <w:rsid w:val="00DA1940"/>
    <w:rsid w:val="00DA3C3C"/>
    <w:rsid w:val="00DA691D"/>
    <w:rsid w:val="00DB05EC"/>
    <w:rsid w:val="00DB166E"/>
    <w:rsid w:val="00DB3D8C"/>
    <w:rsid w:val="00DB3E4C"/>
    <w:rsid w:val="00DB43B8"/>
    <w:rsid w:val="00DB7BD1"/>
    <w:rsid w:val="00DB7C8A"/>
    <w:rsid w:val="00DC1052"/>
    <w:rsid w:val="00DC2DC5"/>
    <w:rsid w:val="00DC341B"/>
    <w:rsid w:val="00DC4D4A"/>
    <w:rsid w:val="00DC77F0"/>
    <w:rsid w:val="00DD2BCD"/>
    <w:rsid w:val="00DD35E7"/>
    <w:rsid w:val="00DD5486"/>
    <w:rsid w:val="00DD650E"/>
    <w:rsid w:val="00DD7968"/>
    <w:rsid w:val="00DE0B7E"/>
    <w:rsid w:val="00DE0EE2"/>
    <w:rsid w:val="00DE1418"/>
    <w:rsid w:val="00DE2205"/>
    <w:rsid w:val="00DE421E"/>
    <w:rsid w:val="00DE5454"/>
    <w:rsid w:val="00DE5A08"/>
    <w:rsid w:val="00DE646D"/>
    <w:rsid w:val="00DE7F41"/>
    <w:rsid w:val="00DF0F50"/>
    <w:rsid w:val="00DF2309"/>
    <w:rsid w:val="00DF28DC"/>
    <w:rsid w:val="00DF3915"/>
    <w:rsid w:val="00DF44AC"/>
    <w:rsid w:val="00DF4AB7"/>
    <w:rsid w:val="00DF4CE2"/>
    <w:rsid w:val="00E0168F"/>
    <w:rsid w:val="00E12071"/>
    <w:rsid w:val="00E12660"/>
    <w:rsid w:val="00E12838"/>
    <w:rsid w:val="00E15BBF"/>
    <w:rsid w:val="00E15ECD"/>
    <w:rsid w:val="00E23F00"/>
    <w:rsid w:val="00E2599A"/>
    <w:rsid w:val="00E26A0F"/>
    <w:rsid w:val="00E318D4"/>
    <w:rsid w:val="00E339EE"/>
    <w:rsid w:val="00E341A3"/>
    <w:rsid w:val="00E3557A"/>
    <w:rsid w:val="00E37FA2"/>
    <w:rsid w:val="00E4014C"/>
    <w:rsid w:val="00E401FC"/>
    <w:rsid w:val="00E42D1B"/>
    <w:rsid w:val="00E4558E"/>
    <w:rsid w:val="00E46C0B"/>
    <w:rsid w:val="00E46FAB"/>
    <w:rsid w:val="00E474DC"/>
    <w:rsid w:val="00E5155C"/>
    <w:rsid w:val="00E5385B"/>
    <w:rsid w:val="00E54A77"/>
    <w:rsid w:val="00E55EA9"/>
    <w:rsid w:val="00E56307"/>
    <w:rsid w:val="00E56D55"/>
    <w:rsid w:val="00E56F52"/>
    <w:rsid w:val="00E57D47"/>
    <w:rsid w:val="00E57F76"/>
    <w:rsid w:val="00E60549"/>
    <w:rsid w:val="00E60696"/>
    <w:rsid w:val="00E6084A"/>
    <w:rsid w:val="00E6152A"/>
    <w:rsid w:val="00E62028"/>
    <w:rsid w:val="00E6393C"/>
    <w:rsid w:val="00E665B1"/>
    <w:rsid w:val="00E67E51"/>
    <w:rsid w:val="00E76BE0"/>
    <w:rsid w:val="00E7790B"/>
    <w:rsid w:val="00E80FAE"/>
    <w:rsid w:val="00E81714"/>
    <w:rsid w:val="00E90F93"/>
    <w:rsid w:val="00E91546"/>
    <w:rsid w:val="00E91678"/>
    <w:rsid w:val="00E9206E"/>
    <w:rsid w:val="00E926E5"/>
    <w:rsid w:val="00E93438"/>
    <w:rsid w:val="00E93F64"/>
    <w:rsid w:val="00E96092"/>
    <w:rsid w:val="00E96737"/>
    <w:rsid w:val="00EA0668"/>
    <w:rsid w:val="00EA127F"/>
    <w:rsid w:val="00EA1F53"/>
    <w:rsid w:val="00EA4376"/>
    <w:rsid w:val="00EA4750"/>
    <w:rsid w:val="00EA70DC"/>
    <w:rsid w:val="00EB01FF"/>
    <w:rsid w:val="00EB06C6"/>
    <w:rsid w:val="00EB1B47"/>
    <w:rsid w:val="00EB46E1"/>
    <w:rsid w:val="00EB7BD6"/>
    <w:rsid w:val="00EC20FD"/>
    <w:rsid w:val="00EC2EF8"/>
    <w:rsid w:val="00EC3DAC"/>
    <w:rsid w:val="00EC42FF"/>
    <w:rsid w:val="00EC5A73"/>
    <w:rsid w:val="00ED3B7C"/>
    <w:rsid w:val="00ED3D0C"/>
    <w:rsid w:val="00ED4AEF"/>
    <w:rsid w:val="00ED570E"/>
    <w:rsid w:val="00ED5CFE"/>
    <w:rsid w:val="00ED7D8C"/>
    <w:rsid w:val="00EE005A"/>
    <w:rsid w:val="00EE05CF"/>
    <w:rsid w:val="00EE10AE"/>
    <w:rsid w:val="00EE1F0F"/>
    <w:rsid w:val="00EE2DA2"/>
    <w:rsid w:val="00EE4290"/>
    <w:rsid w:val="00EE589E"/>
    <w:rsid w:val="00EE76D0"/>
    <w:rsid w:val="00EE7C89"/>
    <w:rsid w:val="00EF1185"/>
    <w:rsid w:val="00EF754D"/>
    <w:rsid w:val="00F027E9"/>
    <w:rsid w:val="00F055B6"/>
    <w:rsid w:val="00F05C6A"/>
    <w:rsid w:val="00F0775E"/>
    <w:rsid w:val="00F15F69"/>
    <w:rsid w:val="00F1612D"/>
    <w:rsid w:val="00F173DD"/>
    <w:rsid w:val="00F20723"/>
    <w:rsid w:val="00F21119"/>
    <w:rsid w:val="00F22154"/>
    <w:rsid w:val="00F228F1"/>
    <w:rsid w:val="00F25164"/>
    <w:rsid w:val="00F277D3"/>
    <w:rsid w:val="00F30997"/>
    <w:rsid w:val="00F32896"/>
    <w:rsid w:val="00F33C08"/>
    <w:rsid w:val="00F37CDD"/>
    <w:rsid w:val="00F41AE7"/>
    <w:rsid w:val="00F41F44"/>
    <w:rsid w:val="00F42D17"/>
    <w:rsid w:val="00F457A0"/>
    <w:rsid w:val="00F46492"/>
    <w:rsid w:val="00F46747"/>
    <w:rsid w:val="00F477B5"/>
    <w:rsid w:val="00F47B01"/>
    <w:rsid w:val="00F5057E"/>
    <w:rsid w:val="00F53410"/>
    <w:rsid w:val="00F541F8"/>
    <w:rsid w:val="00F5470A"/>
    <w:rsid w:val="00F551E6"/>
    <w:rsid w:val="00F5563D"/>
    <w:rsid w:val="00F56335"/>
    <w:rsid w:val="00F56891"/>
    <w:rsid w:val="00F64CD4"/>
    <w:rsid w:val="00F64F37"/>
    <w:rsid w:val="00F65AB2"/>
    <w:rsid w:val="00F6710D"/>
    <w:rsid w:val="00F73E78"/>
    <w:rsid w:val="00F740C2"/>
    <w:rsid w:val="00F7591E"/>
    <w:rsid w:val="00F75EF9"/>
    <w:rsid w:val="00F77A9B"/>
    <w:rsid w:val="00F824B3"/>
    <w:rsid w:val="00F83035"/>
    <w:rsid w:val="00F866B0"/>
    <w:rsid w:val="00F869EF"/>
    <w:rsid w:val="00F86BE4"/>
    <w:rsid w:val="00F86C7B"/>
    <w:rsid w:val="00F86D61"/>
    <w:rsid w:val="00F905B6"/>
    <w:rsid w:val="00F90B31"/>
    <w:rsid w:val="00F914B2"/>
    <w:rsid w:val="00F926B9"/>
    <w:rsid w:val="00F9541D"/>
    <w:rsid w:val="00FA0403"/>
    <w:rsid w:val="00FA0CE6"/>
    <w:rsid w:val="00FA1BEA"/>
    <w:rsid w:val="00FA597D"/>
    <w:rsid w:val="00FA5B9A"/>
    <w:rsid w:val="00FB01B9"/>
    <w:rsid w:val="00FB2A7A"/>
    <w:rsid w:val="00FB763A"/>
    <w:rsid w:val="00FB79C0"/>
    <w:rsid w:val="00FC1D24"/>
    <w:rsid w:val="00FC2EB8"/>
    <w:rsid w:val="00FC5C43"/>
    <w:rsid w:val="00FC5DC1"/>
    <w:rsid w:val="00FD1598"/>
    <w:rsid w:val="00FD1661"/>
    <w:rsid w:val="00FD576E"/>
    <w:rsid w:val="00FD596B"/>
    <w:rsid w:val="00FE58CC"/>
    <w:rsid w:val="00FE75A9"/>
    <w:rsid w:val="00FF02FE"/>
    <w:rsid w:val="00FF058D"/>
    <w:rsid w:val="00FF1D8E"/>
    <w:rsid w:val="00FF2440"/>
    <w:rsid w:val="00FF322C"/>
    <w:rsid w:val="00FF3922"/>
    <w:rsid w:val="00FF7745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95EF80"/>
  <w15:docId w15:val="{459B5F06-F46E-47AE-A4F7-E9FE21EA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499"/>
  </w:style>
  <w:style w:type="paragraph" w:styleId="Heading1">
    <w:name w:val="heading 1"/>
    <w:basedOn w:val="Normal"/>
    <w:next w:val="Normal"/>
    <w:qFormat/>
    <w:rsid w:val="00C15A56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02A61"/>
    <w:rPr>
      <w:color w:val="0000FF"/>
      <w:u w:val="single"/>
    </w:rPr>
  </w:style>
  <w:style w:type="paragraph" w:styleId="Header">
    <w:name w:val="header"/>
    <w:basedOn w:val="Normal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basedOn w:val="DefaultParagraphFont"/>
    <w:semiHidden/>
    <w:rsid w:val="00FA0403"/>
    <w:rPr>
      <w:vertAlign w:val="superscript"/>
    </w:rPr>
  </w:style>
  <w:style w:type="paragraph" w:styleId="FootnoteText">
    <w:name w:val="footnote text"/>
    <w:basedOn w:val="Normal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basedOn w:val="DefaultParagraphFont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basedOn w:val="DefaultParagraphFont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basedOn w:val="DefaultParagraphFont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</w:rPr>
  </w:style>
  <w:style w:type="paragraph" w:customStyle="1" w:styleId="Affiliation">
    <w:name w:val="Affiliation"/>
    <w:rsid w:val="007017C6"/>
    <w:pPr>
      <w:jc w:val="center"/>
    </w:pPr>
    <w:rPr>
      <w:rFonts w:eastAsia="SimSun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C35B8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8F05B8"/>
  </w:style>
  <w:style w:type="character" w:customStyle="1" w:styleId="st">
    <w:name w:val="st"/>
    <w:basedOn w:val="DefaultParagraphFont"/>
    <w:rsid w:val="00956EB6"/>
  </w:style>
  <w:style w:type="table" w:styleId="LightShading">
    <w:name w:val="Light Shading"/>
    <w:basedOn w:val="TableNormal"/>
    <w:uiPriority w:val="60"/>
    <w:rsid w:val="002831E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2831E4"/>
    <w:rPr>
      <w:rFonts w:ascii="Calibri" w:eastAsia="Calibri" w:hAnsi="Calibri"/>
      <w:color w:val="000000"/>
      <w:sz w:val="22"/>
      <w:szCs w:val="22"/>
      <w:lang w:val="id-ID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1">
    <w:name w:val="Table Grid1"/>
    <w:basedOn w:val="TableNormal"/>
    <w:next w:val="TableGrid"/>
    <w:uiPriority w:val="59"/>
    <w:rsid w:val="00B57D76"/>
    <w:rPr>
      <w:rFonts w:ascii="Calibri" w:eastAsia="Calibri" w:hAnsi="Calibri" w:cs="Arial"/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456B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64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6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7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1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3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9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8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3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2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2B464FD-4032-483C-A92F-2D27A180CE20}">
  <we:reference id="wa104382081" version="1.46.0.0" store="id-ID" storeType="OMEX"/>
  <we:alternateReferences>
    <we:reference id="WA104382081" version="1.46.0.0" store="" storeType="OMEX"/>
  </we:alternateReferences>
  <we:properties>
    <we:property name="MENDELEY_CITATIONS" value="[]"/>
    <we:property name="MENDELEY_CITATIONS_STYLE" value="{&quot;id&quot;:&quot;https://www.zotero.org/styles/ieee&quot;,&quot;title&quot;:&quot;IEEE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Ast181</b:Tag>
    <b:SourceType>JournalArticle</b:SourceType>
    <b:Guid>{27000770-CE32-466C-800C-465EFB6A7251}</b:Guid>
    <b:Author>
      <b:Author>
        <b:NameList>
          <b:Person>
            <b:Last>Astalini</b:Last>
          </b:Person>
          <b:Person>
            <b:Last>Kurniawan</b:Last>
            <b:First>D</b:First>
            <b:Middle>A</b:Middle>
          </b:Person>
          <b:Person>
            <b:Last>Parasdila</b:Last>
            <b:First>Hanaiyah</b:First>
          </b:Person>
          <b:Person>
            <b:Last>Irdianti</b:Last>
          </b:Person>
        </b:NameList>
      </b:Author>
    </b:Author>
    <b:Title>Description of Science Process Skills' Physics Education Students at Jambi University in Temperature and Heat Materials</b:Title>
    <b:JournalName>The Education Review</b:JournalName>
    <b:Year>2018</b:Year>
    <b:Pages>485-498</b:Pages>
    <b:Volume>5</b:Volume>
    <b:Issue>2</b:Issue>
    <b:RefOrder>1</b:RefOrder>
  </b:Source>
  <b:Source>
    <b:Tag>MDW17</b:Tag>
    <b:SourceType>JournalArticle</b:SourceType>
    <b:Guid>{AA14754F-A926-4D81-8AFF-6AE2BF8CA410}</b:Guid>
    <b:Author>
      <b:Author>
        <b:NameList>
          <b:Person>
            <b:Last>Ernawati</b:Last>
            <b:First>M</b:First>
            <b:Middle>D W</b:Middle>
          </b:Person>
          <b:Person>
            <b:Last>Haryanto</b:Last>
          </b:Person>
          <b:Person>
            <b:Last>Nababan</b:Last>
            <b:First>S</b:First>
            <b:Middle>C</b:Middle>
          </b:Person>
        </b:NameList>
      </b:Author>
    </b:Author>
    <b:Title>Analisis Penerapan Model Pembelajaran Kooperatif Number Head Together (NHT) dan Pengaruhnya Terhadap Hasil Belajar Siswa pada Materi Struktur Atom di Kelas SMKN 3 Kota Jambi</b:Title>
    <b:JournalName>J. Ind Soc. Integ. Chem</b:JournalName>
    <b:Year>2017</b:Year>
    <b:Pages>45-53</b:Pages>
    <b:Volume>9</b:Volume>
    <b:Issue>1</b:Issue>
    <b:RefOrder>2</b:RefOrder>
  </b:Source>
  <b:Source>
    <b:Tag>RAZ15</b:Tag>
    <b:SourceType>JournalArticle</b:SourceType>
    <b:Guid>{34BA4490-8DBC-4DBC-9260-7D0C62305AFD}</b:Guid>
    <b:Author>
      <b:Author>
        <b:NameList>
          <b:Person>
            <b:Last>Islami</b:Last>
            <b:First>R</b:First>
            <b:Middle>A Z</b:Middle>
          </b:Person>
          <b:Person>
            <b:Last>Nahadi</b:Last>
          </b:Person>
          <b:Person>
            <b:Last>Permanasari</b:Last>
            <b:First>A</b:First>
          </b:Person>
        </b:NameList>
      </b:Author>
    </b:Author>
    <b:Title>Hubungan Literasi Sains Dan Keprcayaan Diri Siswa Pada Konsep Asam Basa.</b:Title>
    <b:JournalName>Jurnal Penelitian dan Pembelajaran IPA</b:JournalName>
    <b:Year>2015</b:Year>
    <b:Pages>16-25</b:Pages>
    <b:Volume>1</b:Volume>
    <b:Issue>1</b:Issue>
    <b:RefOrder>3</b:RefOrder>
  </b:Source>
  <b:Source>
    <b:Tag>MNa161</b:Tag>
    <b:SourceType>JournalArticle</b:SourceType>
    <b:Guid>{FEF6FFB1-FD68-4E51-B093-6BBA7972FF4B}</b:Guid>
    <b:Author>
      <b:Author>
        <b:NameList>
          <b:Person>
            <b:Last>Naswir</b:Last>
            <b:First>M</b:First>
          </b:Person>
          <b:Person>
            <b:Last>Haryanto</b:Last>
          </b:Person>
          <b:Person>
            <b:Last>Ferawati</b:Last>
          </b:Person>
        </b:NameList>
      </b:Author>
    </b:Author>
    <b:Title>Analisis Keterlaksanaan Model Pembelajaran Inkuiri Terbimbing Materi Sifat Koligatif Larutan dan Pengaruhnya Terhadap Kemampuan Berpikir Kreatif Siswa Kelas XII IPA SMA Islam Al-Falah Kota Jambi</b:Title>
    <b:JournalName>J. Indo. Soc. Integ. Chem</b:JournalName>
    <b:Year>2016</b:Year>
    <b:Pages>43-51</b:Pages>
    <b:Volume>9</b:Volume>
    <b:Issue>2</b:Issue>
    <b:RefOrder>4</b:RefOrder>
  </b:Source>
  <b:Source>
    <b:Tag>Asr20</b:Tag>
    <b:SourceType>JournalArticle</b:SourceType>
    <b:Guid>{70DF6C99-7402-4FA8-B688-6464ED10D0E4}</b:Guid>
    <b:Author>
      <b:Author>
        <b:NameList>
          <b:Person>
            <b:Last>Asrial</b:Last>
          </b:Person>
          <b:Person>
            <b:Last>Kurniawan</b:Last>
            <b:First>Dwi</b:First>
            <b:Middle>Agus</b:Middle>
          </b:Person>
          <b:Person>
            <b:Last>Perdana</b:Last>
            <b:First>Rahmat</b:First>
          </b:Person>
          <b:Person>
            <b:Last>Kurniawan</b:Last>
            <b:First>Wawan</b:First>
          </b:Person>
        </b:NameList>
      </b:Author>
    </b:Author>
    <b:Title>Identification Attitudes of Learners on Physics Subject</b:Title>
    <b:JournalName>Integrated Science Education Journal (ISEJ)</b:JournalName>
    <b:Year>2020</b:Year>
    <b:Pages>46-50</b:Pages>
    <b:Volume>1</b:Volume>
    <b:Issue>2</b:Issue>
    <b:RefOrder>5</b:RefOrder>
  </b:Source>
  <b:Source>
    <b:Tag>EWa17</b:Tag>
    <b:SourceType>JournalArticle</b:SourceType>
    <b:Guid>{A2530CA4-DC04-4E7F-9A1F-4BFEEE7AEE78}</b:Guid>
    <b:Author>
      <b:Author>
        <b:NameList>
          <b:Person>
            <b:Last>Wati</b:Last>
            <b:First>E</b:First>
          </b:Person>
          <b:Person>
            <b:Last>Ilyas</b:Last>
            <b:First>M</b:First>
          </b:Person>
          <b:Person>
            <b:Last>Sulistyowati</b:Last>
            <b:First>E</b:First>
            <b:Middle>D</b:Middle>
          </b:Person>
        </b:NameList>
      </b:Author>
    </b:Author>
    <b:Title>Pengembangan Media Mobile Learning Dalam Pembelajaran Menulis Deskripsi Pada Siswa Kelas X SMK</b:Title>
    <b:JournalName>Jurnal Ilmu Budaya</b:JournalName>
    <b:Year>2017</b:Year>
    <b:Pages>291-304</b:Pages>
    <b:Volume>1</b:Volume>
    <b:Issue>4</b:Issue>
    <b:RefOrder>6</b:RefOrder>
  </b:Source>
  <b:Source>
    <b:Tag>ARa14</b:Tag>
    <b:SourceType>JournalArticle</b:SourceType>
    <b:Guid>{10966B2C-3D53-4413-9BF9-CA81EB367CEE}</b:Guid>
    <b:Author>
      <b:Author>
        <b:NameList>
          <b:Person>
            <b:Last>Ratnawati</b:Last>
            <b:First>A</b:First>
          </b:Person>
          <b:Person>
            <b:Last>Marimin</b:Last>
          </b:Person>
        </b:NameList>
      </b:Author>
    </b:Author>
    <b:Title>Pengaruh Kesiapan Belajar Minat Belajar, Motivasi Belajar, dan Sikap Siswa Terhadap Keaktifan Belajar Siswa Jurusan Administrassi Perkantoran Pada Mata Diklat Produktif AP di SMK Negeri 2 Semarang</b:Title>
    <b:JournalName>Economic Education Analysis Journal</b:JournalName>
    <b:Year>2014</b:Year>
    <b:Pages>77-82</b:Pages>
    <b:Volume>3</b:Volume>
    <b:Issue>1</b:Issue>
    <b:RefOrder>7</b:RefOrder>
  </b:Source>
  <b:Source>
    <b:Tag>AFu15</b:Tag>
    <b:SourceType>JournalArticle</b:SourceType>
    <b:Guid>{333FCFDD-B8C3-43AD-8541-0D9F2E9451EF}</b:Guid>
    <b:Author>
      <b:Author>
        <b:NameList>
          <b:Person>
            <b:Last>Fujika</b:Last>
            <b:First>A</b:First>
          </b:Person>
          <b:Person>
            <b:Last>Anggreini</b:Last>
            <b:First>E</b:First>
          </b:Person>
          <b:Person>
            <b:Last>Budiarti</b:Last>
            <b:First>R</b:First>
            <b:Middle>S</b:Middle>
          </b:Person>
        </b:NameList>
      </b:Author>
    </b:Author>
    <b:Title>Analisis Kemampuan Berfikir Kritis Siswa SMAN 5 Kota Jambi Melalui Pembelajaran Berbasis Masalah Pada Konsep Pencemaran Lingkungan</b:Title>
    <b:JournalName>BIodik</b:JournalName>
    <b:Year>2015</b:Year>
    <b:Pages>1-10</b:Pages>
    <b:Volume>1</b:Volume>
    <b:Issue>1</b:Issue>
    <b:RefOrder>8</b:RefOrder>
  </b:Source>
  <b:Source>
    <b:Tag>Zul12</b:Tag>
    <b:SourceType>JournalArticle</b:SourceType>
    <b:Guid>{4577DEF0-2127-4946-92A0-9DA2E3268251}</b:Guid>
    <b:Author>
      <b:Author>
        <b:NameList>
          <b:Person>
            <b:Last>Zulfani</b:Last>
          </b:Person>
          <b:Person>
            <b:Last>Asrial</b:Last>
          </b:Person>
          <b:Person>
            <b:Last>Yamin</b:Last>
            <b:First>M</b:First>
          </b:Person>
        </b:NameList>
      </b:Author>
    </b:Author>
    <b:Title>Pengaruh Pendekatan Pembelajaran dan Kreativitas Terhadap Pemahaman Konsep IPA di Sekolah Dasar</b:Title>
    <b:JournalName>Tekno-Pedagogi</b:JournalName>
    <b:Year>2012</b:Year>
    <b:Pages>28-40</b:Pages>
    <b:Volume>2</b:Volume>
    <b:Issue>2</b:Issue>
    <b:RefOrder>9</b:RefOrder>
  </b:Source>
  <b:Source>
    <b:Tag>Asr191</b:Tag>
    <b:SourceType>JournalArticle</b:SourceType>
    <b:Guid>{050A6057-A92A-4F22-BA59-614E487895D6}</b:Guid>
    <b:Author>
      <b:Author>
        <b:NameList>
          <b:Person>
            <b:Last>Asrial</b:Last>
          </b:Person>
          <b:Person>
            <b:Last>Syahrial</b:Last>
          </b:Person>
          <b:Person>
            <b:Last>Kurniawan</b:Last>
            <b:First>D</b:First>
            <b:Middle>A</b:Middle>
          </b:Person>
          <b:Person>
            <b:Last>Chan</b:Last>
            <b:First>F</b:First>
          </b:Person>
          <b:Person>
            <b:Last>Septianingsih</b:Last>
            <b:First>R</b:First>
          </b:Person>
          <b:Person>
            <b:Last>Perdana</b:Last>
            <b:First>Rahmat</b:First>
          </b:Person>
        </b:NameList>
      </b:Author>
    </b:Author>
    <b:Title>Multimedia innovation 4.0 in education: E-Modul Ethnoconstructivism</b:Title>
    <b:JournalName>Universal Journal of Educational Research </b:JournalName>
    <b:Year>2019</b:Year>
    <b:Pages>2098-2107</b:Pages>
    <b:Volume>7</b:Volume>
    <b:Issue>10</b:Issue>
    <b:RefOrder>10</b:RefOrder>
  </b:Source>
  <b:Source>
    <b:Tag>Abd151</b:Tag>
    <b:SourceType>JournalArticle</b:SourceType>
    <b:Guid>{25B89723-46FE-4493-997F-1D41AC118144}</b:Guid>
    <b:Author>
      <b:Author>
        <b:NameList>
          <b:Person>
            <b:Last>Abdurrahman</b:Last>
          </b:Person>
          <b:Person>
            <b:Last>Gardjito</b:Last>
          </b:Person>
          <b:Person>
            <b:Last>Budiarti</b:Last>
            <b:First>R</b:First>
            <b:Middle>S</b:Middle>
          </b:Person>
        </b:NameList>
      </b:Author>
    </b:Author>
    <b:Title>Pengembangan Lembar Kegiaan Siswa Berbasis Penemuan Terbimbing Pada Materi Struktur Dan Fungsi Jaringan</b:Title>
    <b:JournalName>Biodik</b:JournalName>
    <b:Year>2015</b:Year>
    <b:Pages>1-8</b:Pages>
    <b:Volume>1</b:Volume>
    <b:Issue>1</b:Issue>
    <b:RefOrder>11</b:RefOrder>
  </b:Source>
  <b:Source>
    <b:Tag>RDa19</b:Tag>
    <b:SourceType>JournalArticle</b:SourceType>
    <b:Guid>{7B0B7556-B9A2-4CFE-9659-7EBFA1193B68}</b:Guid>
    <b:Author>
      <b:Author>
        <b:NameList>
          <b:Person>
            <b:Last>Darussyamsu</b:Last>
            <b:First>R</b:First>
          </b:Person>
          <b:Person>
            <b:Last>Wahyuni</b:Last>
            <b:First>R</b:First>
          </b:Person>
          <b:Person>
            <b:Last>Fitri</b:Last>
            <b:First>R</b:First>
          </b:Person>
          <b:Person>
            <b:Last>Fadilah</b:Last>
            <b:First>M</b:First>
          </b:Person>
          <b:Person>
            <b:Last>Mukhtar</b:Last>
            <b:First>M</b:First>
          </b:Person>
        </b:NameList>
      </b:Author>
    </b:Author>
    <b:Title>Senior High School Biology Teachers' Perception Towards Evolution Learning</b:Title>
    <b:JournalName>Jurnal Pembelajaran dan Penelitian IPA</b:JournalName>
    <b:Year>2019</b:Year>
    <b:Pages>185-201</b:Pages>
    <b:Volume>5</b:Volume>
    <b:Issue>2</b:Issue>
    <b:RefOrder>12</b:RefOrder>
  </b:Source>
  <b:Source>
    <b:Tag>Ren15</b:Tag>
    <b:SourceType>JournalArticle</b:SourceType>
    <b:Guid>{9B036573-5624-4093-B5CD-B3F441F6D535}</b:Guid>
    <b:Author>
      <b:Author>
        <b:NameList>
          <b:Person>
            <b:Last>Budiarti</b:Last>
            <b:First>Reni</b:First>
            <b:Middle>S</b:Middle>
          </b:Person>
          <b:Person>
            <b:Last>Sadikin</b:Last>
            <b:First>A</b:First>
          </b:Person>
        </b:NameList>
      </b:Author>
    </b:Author>
    <b:Title>Pengaru Kwartet Animalia Dengan Model TGT Terhadap Pemahaman Materi Taksonomi Hewan Siswa SMAN 8 Kota Jambi</b:Title>
    <b:JournalName>Biodik</b:JournalName>
    <b:Year>2015</b:Year>
    <b:Pages>1-9</b:Pages>
    <b:Volume>1</b:Volume>
    <b:Issue>1</b:Issue>
    <b:RefOrder>13</b:RefOrder>
  </b:Source>
  <b:Source>
    <b:Tag>Ast18</b:Tag>
    <b:SourceType>JournalArticle</b:SourceType>
    <b:Guid>{B318057F-F122-4E90-9B2D-A59A90B86C95}</b:Guid>
    <b:Author>
      <b:Author>
        <b:NameList>
          <b:Person>
            <b:Last>Astalini</b:Last>
          </b:Person>
          <b:Person>
            <b:Last>Kurniawan</b:Last>
            <b:First>D</b:First>
            <b:Middle>A</b:Middle>
          </b:Person>
          <b:Person>
            <b:Last>Melsayanti</b:Last>
          </b:Person>
          <b:Person>
            <b:Last>Destilanti</b:Last>
          </b:Person>
        </b:NameList>
      </b:Author>
    </b:Author>
    <b:Title>Sikap Terhadap Mata Pelajaran IPA se-Kabupaten Muaro Jambi. </b:Title>
    <b:JournalName>Lentera Pendidikan</b:JournalName>
    <b:Year>2018</b:Year>
    <b:Pages>214-227</b:Pages>
    <b:Volume>21</b:Volume>
    <b:Issue>2</b:Issue>
    <b:RefOrder>14</b:RefOrder>
  </b:Source>
  <b:Source>
    <b:Tag>Ast191</b:Tag>
    <b:SourceType>JournalArticle</b:SourceType>
    <b:Guid>{7D6B4DAC-0E1D-4FAF-A0E2-C447E7291DEB}</b:Guid>
    <b:Author>
      <b:Author>
        <b:NameList>
          <b:Person>
            <b:Last>Astalini</b:Last>
          </b:Person>
          <b:Person>
            <b:Last>Kurniawan</b:Last>
            <b:First>D</b:First>
            <b:Middle>A</b:Middle>
          </b:Person>
        </b:NameList>
      </b:Author>
    </b:Author>
    <b:Title>Pengembngan Instrumen Sikap Siswa Sekolah Menengah Pertama Terhadap Mata Pelajaran IPA</b:Title>
    <b:JournalName>Jurnal Pendidikan Sains</b:JournalName>
    <b:Year>2019</b:Year>
    <b:Pages>1-7</b:Pages>
    <b:Volume>7</b:Volume>
    <b:Issue>1</b:Issue>
    <b:RefOrder>15</b:RefOrder>
  </b:Source>
  <b:Source>
    <b:Tag>Tan202</b:Tag>
    <b:SourceType>JournalArticle</b:SourceType>
    <b:Guid>{7EC9E064-E83A-4C14-9948-C973AAE5CAB2}</b:Guid>
    <b:Author>
      <b:Author>
        <b:NameList>
          <b:Person>
            <b:Last>Tanti</b:Last>
          </b:Person>
          <b:Person>
            <b:Last>Kurniawan</b:Last>
            <b:First>Dwi</b:First>
            <b:Middle>Agus</b:Middle>
          </b:Person>
          <b:Person>
            <b:Last>Perdana</b:Last>
            <b:First>Rahmat</b:First>
          </b:Person>
          <b:Person>
            <b:Last>Wiza</b:Last>
            <b:First>Orin</b:First>
            <b:Middle>Hidayusa</b:Middle>
          </b:Person>
        </b:NameList>
      </b:Author>
    </b:Author>
    <b:Title>Comparison of Students’ Attitudes toward Natural Sciences in Rural Middle Schools in Jambi Province</b:Title>
    <b:JournalName>JURNAL TA’DIB,</b:JournalName>
    <b:Year>2020</b:Year>
    <b:Pages>63-73</b:Pages>
    <b:Volume>23</b:Volume>
    <b:Issue>1</b:Issue>
    <b:RefOrder>16</b:RefOrder>
  </b:Source>
  <b:Source>
    <b:Tag>Ast192</b:Tag>
    <b:SourceType>JournalArticle</b:SourceType>
    <b:Guid>{A6B24421-D78C-4B8F-8B90-76D3AF7FF5CC}</b:Guid>
    <b:Author>
      <b:Author>
        <b:NameList>
          <b:Person>
            <b:Last>Astalini</b:Last>
          </b:Person>
          <b:Person>
            <b:Last>Pathoni</b:Last>
            <b:First>H</b:First>
          </b:Person>
          <b:Person>
            <b:Last>Kurniawan</b:Last>
            <b:First>D</b:First>
            <b:Middle>A</b:Middle>
          </b:Person>
          <b:Person>
            <b:Last>Kurniawan</b:Last>
            <b:First>Nugroho</b:First>
          </b:Person>
        </b:NameList>
      </b:Author>
    </b:Author>
    <b:Title>The Correlation Between Attitudes and Decipline Toward Science of Secondaru School</b:Title>
    <b:JournalName>Jurnal Pendidikan Sains</b:JournalName>
    <b:Year>2019</b:Year>
    <b:Pages>9-14</b:Pages>
    <b:Volume>7</b:Volume>
    <b:Issue>1</b:Issue>
    <b:RefOrder>17</b:RefOrder>
  </b:Source>
  <b:Source>
    <b:Tag>ESu16</b:Tag>
    <b:SourceType>JournalArticle</b:SourceType>
    <b:Guid>{01C8B9C2-ABCA-4DDA-9D8D-8EC1D3F2C1D2}</b:Guid>
    <b:Author>
      <b:Author>
        <b:NameList>
          <b:Person>
            <b:Last>Sulistiani</b:Last>
            <b:First>E</b:First>
          </b:Person>
          <b:Person>
            <b:Last>Budiarti</b:Last>
            <b:First>Retni</b:First>
            <b:Middle>S</b:Middle>
          </b:Person>
          <b:Person>
            <b:Last>Muswita</b:Last>
          </b:Person>
        </b:NameList>
      </b:Author>
    </b:Author>
    <b:Title>Analisis Kemampuan Berpikir Kritis Siswa Lintas Minat Pada Pembelajaran Biologi Kelas X IIS SMA Negeri 11 Kota Jambi</b:Title>
    <b:JournalName>Biodik</b:JournalName>
    <b:Year>2016</b:Year>
    <b:Pages>1-7</b:Pages>
    <b:Volume>2</b:Volume>
    <b:Issue>1</b:Issue>
    <b:RefOrder>18</b:RefOrder>
  </b:Source>
  <b:Source>
    <b:Tag>Ast193</b:Tag>
    <b:SourceType>JournalArticle</b:SourceType>
    <b:Guid>{ACE965DB-18F8-42CF-90C1-06477639CE90}</b:Guid>
    <b:Author>
      <b:Author>
        <b:NameList>
          <b:Person>
            <b:Last>Astalini</b:Last>
          </b:Person>
          <b:Person>
            <b:Last>Pathoni</b:Last>
            <b:First>H</b:First>
          </b:Person>
          <b:Person>
            <b:Last>Kurniawan</b:Last>
            <b:First>D</b:First>
            <b:Middle>A</b:Middle>
          </b:Person>
          <b:Person>
            <b:Last>Kurniawan</b:Last>
            <b:First>N</b:First>
          </b:Person>
        </b:NameList>
      </b:Author>
    </b:Author>
    <b:Title>he Correlation Between Attitudes and Decipline Toward Science of Secondaru School,</b:Title>
    <b:JournalName>Jurnal Pendidikan Sains</b:JournalName>
    <b:Year>2019</b:Year>
    <b:Pages>9-14</b:Pages>
    <b:Volume>7</b:Volume>
    <b:Issue>1</b:Issue>
    <b:RefOrder>19</b:RefOrder>
  </b:Source>
  <b:Source>
    <b:Tag>NAd17</b:Tag>
    <b:SourceType>JournalArticle</b:SourceType>
    <b:Guid>{7D551AC2-3BB6-4248-A6EA-C096594E6D22}</b:Guid>
    <b:Author>
      <b:Author>
        <b:NameList>
          <b:Person>
            <b:Last>Adilah</b:Last>
            <b:First>N</b:First>
          </b:Person>
        </b:NameList>
      </b:Author>
    </b:Author>
    <b:Title>Perbedaan Hasil Belajar IPA Melalui Penenrapan Metode Mind Map dengan Metode Ceramah</b:Title>
    <b:JournalName>Indonesian Journal of Primary Education</b:JournalName>
    <b:Year>2017</b:Year>
    <b:Pages>98-103</b:Pages>
    <b:Volume>1</b:Volume>
    <b:Issue>1</b:Issue>
    <b:RefOrder>20</b:RefOrder>
  </b:Source>
  <b:Source>
    <b:Tag>Sig16</b:Tag>
    <b:SourceType>JournalArticle</b:SourceType>
    <b:Guid>{4E13A92F-F464-4EAA-B385-A6088748CEBC}</b:Guid>
    <b:Author>
      <b:Author>
        <b:NameList>
          <b:Person>
            <b:Last>Widodo</b:Last>
            <b:First>Sigit</b:First>
          </b:Person>
        </b:NameList>
      </b:Author>
    </b:Author>
    <b:Title>Pengembangan Keterampilan Berpikir Krtiis Peserta Didik Dengan Menggunakan Model Pembelajaran Berbasis Masalah (Problem Based Learning) Melalui Isu-Isu Sosial Ekonomi Pasca Penggenanga Waduk Jatigede Dalam Pembelajaran IPS di SMPN 2 Wado Kabupaten Sumedan</b:Title>
    <b:JournalName>International Journal Pedagogy of Social Studies</b:JournalName>
    <b:Year>2016</b:Year>
    <b:Pages>1-14</b:Pages>
    <b:Volume>1</b:Volume>
    <b:Issue>2</b:Issue>
    <b:RefOrder>21</b:RefOrder>
  </b:Source>
  <b:Source>
    <b:Tag>Mar17</b:Tag>
    <b:SourceType>JournalArticle</b:SourceType>
    <b:Guid>{D6EA3824-C741-4C97-8718-C06EDAB90C55}</b:Guid>
    <b:Author>
      <b:Author>
        <b:NameList>
          <b:Person>
            <b:Last>Nasution</b:Last>
            <b:First>Mardiah</b:First>
            <b:Middle>Kalsum</b:Middle>
          </b:Person>
        </b:NameList>
      </b:Author>
    </b:Author>
    <b:Title>Penggunaan Metode Pmebleajran Dalam Peningkatan Hasil Belajar Siswa</b:Title>
    <b:JournalName>STUDIA DIDAKTIKA: Jurnal Ilmiah Bidang Pendidikan</b:JournalName>
    <b:Year>2017</b:Year>
    <b:Pages>9-16</b:Pages>
    <b:Volume>11</b:Volume>
    <b:Issue>1</b:Issue>
    <b:RefOrder>22</b:RefOrder>
  </b:Source>
  <b:Source>
    <b:Tag>MNa162</b:Tag>
    <b:SourceType>JournalArticle</b:SourceType>
    <b:Guid>{69B45419-28A2-4274-B54F-B6FB775199B2}</b:Guid>
    <b:Author>
      <b:Author>
        <b:NameList>
          <b:Person>
            <b:Last>Naswir</b:Last>
            <b:First>M</b:First>
          </b:Person>
          <b:Person>
            <b:Last>Hayanto</b:Last>
          </b:Person>
          <b:Person>
            <b:Last>Ferawati</b:Last>
          </b:Person>
        </b:NameList>
      </b:Author>
    </b:Author>
    <b:Title>Analisis Keterlaksanaan Model Pembelajaran Inkuiri Terbimbing Materi Sifat Koligatif Larutan dan Pengaruhnya Terhadap Kemampuan Berpikir Kratif Siswa Kelas XII IPA SMA Islam Al-Falah Kota Jambi</b:Title>
    <b:JournalName>J. Indo. Soc. Integ. Chem</b:JournalName>
    <b:Year>2016</b:Year>
    <b:Pages>45-51</b:Pages>
    <b:Volume>9</b:Volume>
    <b:Issue>2</b:Issue>
    <b:RefOrder>23</b:RefOrder>
  </b:Source>
  <b:Source>
    <b:Tag>Ami13</b:Tag>
    <b:SourceType>JournalArticle</b:SourceType>
    <b:Guid>{302B6849-22E1-41A8-8612-2BED6686F04E}</b:Guid>
    <b:Author>
      <b:Author>
        <b:NameList>
          <b:Person>
            <b:Last>Subhan</b:Last>
            <b:First>Amin</b:First>
          </b:Person>
          <b:Person>
            <b:Last>Fatmaryanti</b:Last>
            <b:First>Siska</b:First>
            <b:Middle>Desy</b:Middle>
          </b:Person>
          <b:Person>
            <b:Last>Hidayati</b:Last>
            <b:First>Nur</b:First>
          </b:Person>
        </b:NameList>
      </b:Author>
    </b:Author>
    <b:Title>Kekatifan Bertanya Siswa Dengan Menggunakan Model Pembelajaran AKtif Tipe Card Sortpad Kelas X Madrasah Aliyah Wathoniyah Islamiyah Karangduwur</b:Title>
    <b:JournalName>Radiasi</b:JournalName>
    <b:Year>2013</b:Year>
    <b:Pages>18-20</b:Pages>
    <b:Volume>2</b:Volume>
    <b:Issue>1</b:Issue>
    <b:RefOrder>24</b:RefOrder>
  </b:Source>
  <b:Source>
    <b:Tag>Get14</b:Tag>
    <b:SourceType>Book</b:SourceType>
    <b:Guid>{8198B9DE-35AE-4B97-8793-3E914372266D}</b:Guid>
    <b:Author>
      <b:Author>
        <b:NameList>
          <b:Person>
            <b:Last>Pramesti</b:Last>
            <b:First>Getut</b:First>
          </b:Person>
        </b:NameList>
      </b:Author>
    </b:Author>
    <b:Title>Kupas Tuntas Data Penelitian dengan SPSS 22</b:Title>
    <b:Year>2014</b:Year>
    <b:City>Jakarta</b:City>
    <b:Publisher>PT Elex Media Kumputindo</b:Publisher>
    <b:RefOrder>25</b:RefOrder>
  </b:Source>
  <b:Source>
    <b:Tag>WKS15</b:Tag>
    <b:SourceType>Book</b:SourceType>
    <b:Guid>{2C11F24A-CE93-4D5E-957C-66796ED59520}</b:Guid>
    <b:Author>
      <b:Author>
        <b:NameList>
          <b:Person>
            <b:Last>Santso</b:Last>
            <b:First>W</b:First>
            <b:Middle>K</b:Middle>
          </b:Person>
        </b:NameList>
      </b:Author>
    </b:Author>
    <b:Title>Fisika Smart SMP</b:Title>
    <b:Year>2015</b:Year>
    <b:City>Jakarta</b:City>
    <b:Publisher>Bhuana Ilmu Populer</b:Publisher>
    <b:RefOrder>26</b:RefOrder>
  </b:Source>
  <b:Source>
    <b:Tag>Sup15</b:Tag>
    <b:SourceType>Report</b:SourceType>
    <b:Guid>{A0A9B6C5-60C5-4597-8178-2FC620362DDE}</b:Guid>
    <b:Author>
      <b:Author>
        <b:NameList>
          <b:Person>
            <b:Last>Supriyadi</b:Last>
            <b:First>D</b:First>
            <b:Middle>A</b:Middle>
          </b:Person>
        </b:NameList>
      </b:Author>
    </b:Author>
    <b:Title>Peningkatan Hasil Belajar Materi Besaran dan Satuan Menggunakan Macromedia Flash 8 Pada Siswa kelas VII di MTs NU. 05 Sunan Katong Kaliwungu Tahun Pelajaran 2015/2016</b:Title>
    <b:Year>2015</b:Year>
    <b:City>Semarang</b:City>
    <b:Publisher>Fakultas Ilmu Tarbiyah dan Keguruan Universitas Islam Negeri Walisongo </b:Publisher>
    <b:RefOrder>27</b:RefOrder>
  </b:Source>
  <b:Source>
    <b:Tag>Sud04</b:Tag>
    <b:SourceType>Book</b:SourceType>
    <b:Guid>{870B80F9-16EC-4B0C-BAE7-C7F8307BAFAD}</b:Guid>
    <b:Author>
      <b:Author>
        <b:NameList>
          <b:Person>
            <b:Last>Sudjono</b:Last>
          </b:Person>
        </b:NameList>
      </b:Author>
    </b:Author>
    <b:Title>Pengantar Statistika Pendidikan.</b:Title>
    <b:Year>2004</b:Year>
    <b:Publisher>PT Raja Grafindo Persada</b:Publisher>
    <b:City>Jakarta</b:City>
    <b:RefOrder>28</b:RefOrder>
  </b:Source>
  <b:Source>
    <b:Tag>Sin17</b:Tag>
    <b:SourceType>Book</b:SourceType>
    <b:Guid>{CC1FE2F5-1706-47C7-83FD-C4393FD2A46A}</b:Guid>
    <b:Author>
      <b:Author>
        <b:NameList>
          <b:Person>
            <b:Last>Santoso</b:Last>
            <b:First>Singgih</b:First>
          </b:Person>
        </b:NameList>
      </b:Author>
    </b:Author>
    <b:Title>Statistik Multivariat: Konsep dan Aplikasi dengan SPSS</b:Title>
    <b:Year>2017</b:Year>
    <b:City>Jakarta</b:City>
    <b:Publisher>PT Elex Media Kompitundo</b:Publisher>
    <b:RefOrder>29</b:RefOrder>
  </b:Source>
  <b:Source>
    <b:Tag>Faj18</b:Tag>
    <b:SourceType>Book</b:SourceType>
    <b:Guid>{80567AA4-6142-4DF5-974A-DBF9759E832A}</b:Guid>
    <b:Author>
      <b:Author>
        <b:NameList>
          <b:Person>
            <b:Last>Ismail</b:Last>
            <b:First>Fajri</b:First>
          </b:Person>
        </b:NameList>
      </b:Author>
    </b:Author>
    <b:Title>Statistika Untuk Penelitian Pendidkan dan Ilmu-Ilmu Sosial</b:Title>
    <b:Year>2018</b:Year>
    <b:City>Jakarta</b:City>
    <b:Publisher>Prenamedia Grup</b:Publisher>
    <b:RefOrder>30</b:RefOrder>
  </b:Source>
  <b:Source>
    <b:Tag>NSu16</b:Tag>
    <b:SourceType>Book</b:SourceType>
    <b:Guid>{C01B3D4E-F7F9-40B4-A49B-80CA373FB408}</b:Guid>
    <b:Author>
      <b:Author>
        <b:NameList>
          <b:Person>
            <b:Last>Sudjana</b:Last>
            <b:First>N</b:First>
          </b:Person>
        </b:NameList>
      </b:Author>
    </b:Author>
    <b:Title>Penialain hasil Proses Belajar Mangajar</b:Title>
    <b:Year>2016</b:Year>
    <b:City>Bandung</b:City>
    <b:Publisher>Remaja Rosdakarya</b:Publisher>
    <b:RefOrder>31</b:RefOrder>
  </b:Source>
  <b:Source>
    <b:Tag>Pin16</b:Tag>
    <b:SourceType>JournalArticle</b:SourceType>
    <b:Guid>{191101B2-9662-4DB4-B163-B9690A917A3A}</b:Guid>
    <b:Author>
      <b:Author>
        <b:NameList>
          <b:Person>
            <b:Last>Pingge</b:Last>
            <b:First>H</b:First>
            <b:Middle>D</b:Middle>
          </b:Person>
          <b:Person>
            <b:Last>Wangid</b:Last>
            <b:First>M</b:First>
            <b:Middle>N</b:Middle>
          </b:Person>
        </b:NameList>
      </b:Author>
    </b:Author>
    <b:Title>Faktor Yang Mempengaruhi Hasil Belajar Siswa Sekolah Dasar Di Kecamata Kota Tambolaka</b:Title>
    <b:Year>2016</b:Year>
    <b:JournalName>Jurnal JPSD (Jurnal Pendidikan Sekolah Dasar)</b:JournalName>
    <b:Pages>146-167</b:Pages>
    <b:Volume>2</b:Volume>
    <b:Issue>1</b:Issue>
    <b:RefOrder>32</b:RefOrder>
  </b:Source>
  <b:Source>
    <b:Tag>Kek08</b:Tag>
    <b:SourceType>JournalArticle</b:SourceType>
    <b:Guid>{B27ADA46-BAFF-4113-8B4D-2FEDCE0DF397}</b:Guid>
    <b:Author>
      <b:Author>
        <b:NameList>
          <b:Person>
            <b:Last>Aritonang</b:Last>
            <b:First>Keke</b:First>
            <b:Middle>T</b:Middle>
          </b:Person>
        </b:NameList>
      </b:Author>
    </b:Author>
    <b:Title>Minat dan Motivasi dalam Meningkatkan Hasil Belajar Siswa</b:Title>
    <b:JournalName>Jurnal Pendidikan Penabur</b:JournalName>
    <b:Year>2008</b:Year>
    <b:Pages>11-21</b:Pages>
    <b:Volume>10</b:Volume>
    <b:Issue>7</b:Issue>
    <b:RefOrder>33</b:RefOrder>
  </b:Source>
</b:Sources>
</file>

<file path=customXml/itemProps1.xml><?xml version="1.0" encoding="utf-8"?>
<ds:datastoreItem xmlns:ds="http://schemas.openxmlformats.org/officeDocument/2006/customXml" ds:itemID="{1DB0B1AF-B464-445E-972F-872C634A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3047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Journal of Social Knowledge Education (JSKE)</vt:lpstr>
    </vt:vector>
  </TitlesOfParts>
  <Company>JSKE</Company>
  <LinksUpToDate>false</LinksUpToDate>
  <CharactersWithSpaces>20375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Journal of Social Knowledge Education (JSKE)</dc:title>
  <dc:creator>JSKE</dc:creator>
  <cp:lastModifiedBy>ACER ASPIRE</cp:lastModifiedBy>
  <cp:revision>7</cp:revision>
  <cp:lastPrinted>2021-03-31T12:16:00Z</cp:lastPrinted>
  <dcterms:created xsi:type="dcterms:W3CDTF">2023-05-16T09:56:00Z</dcterms:created>
  <dcterms:modified xsi:type="dcterms:W3CDTF">2023-07-01T09:18:00Z</dcterms:modified>
</cp:coreProperties>
</file>